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4EB" w:rsidRPr="007D0376" w:rsidRDefault="006924EB" w:rsidP="006924EB">
      <w:pPr>
        <w:pStyle w:val="a3"/>
        <w:pBdr>
          <w:bottom w:val="single" w:sz="6" w:space="1" w:color="auto"/>
        </w:pBdr>
        <w:tabs>
          <w:tab w:val="center" w:pos="4153"/>
          <w:tab w:val="right" w:pos="9639"/>
        </w:tabs>
        <w:rPr>
          <w:rFonts w:cs="Arial"/>
          <w:bCs/>
          <w:sz w:val="22"/>
          <w:szCs w:val="22"/>
          <w:lang w:eastAsia="ja-JP"/>
        </w:rPr>
      </w:pPr>
      <w:r w:rsidRPr="007D0376">
        <w:rPr>
          <w:rFonts w:cs="Arial"/>
          <w:bCs/>
          <w:sz w:val="22"/>
          <w:szCs w:val="22"/>
        </w:rPr>
        <w:t xml:space="preserve">3GPP TSG SA WG3 (Security) </w:t>
      </w:r>
      <w:r w:rsidRPr="007D0376">
        <w:rPr>
          <w:rFonts w:cs="Arial"/>
          <w:bCs/>
          <w:sz w:val="22"/>
          <w:szCs w:val="22"/>
        </w:rPr>
        <w:tab/>
      </w:r>
      <w:r w:rsidR="007D0376">
        <w:rPr>
          <w:rFonts w:cs="Arial"/>
          <w:bCs/>
          <w:sz w:val="22"/>
          <w:szCs w:val="22"/>
        </w:rPr>
        <w:tab/>
      </w:r>
      <w:r w:rsidRPr="007D0376">
        <w:rPr>
          <w:rFonts w:cs="Arial"/>
          <w:bCs/>
          <w:sz w:val="22"/>
          <w:szCs w:val="22"/>
        </w:rPr>
        <w:t>S3-16</w:t>
      </w:r>
      <w:r w:rsidR="00304E8B">
        <w:rPr>
          <w:rFonts w:cs="Arial"/>
          <w:bCs/>
          <w:sz w:val="22"/>
          <w:szCs w:val="22"/>
          <w:lang w:eastAsia="ja-JP"/>
        </w:rPr>
        <w:t>1718</w:t>
      </w:r>
    </w:p>
    <w:p w:rsidR="006924EB" w:rsidRPr="007D0376" w:rsidRDefault="006924EB" w:rsidP="006924EB">
      <w:pPr>
        <w:pStyle w:val="a3"/>
        <w:pBdr>
          <w:bottom w:val="single" w:sz="6" w:space="1" w:color="auto"/>
        </w:pBdr>
        <w:tabs>
          <w:tab w:val="center" w:pos="4153"/>
          <w:tab w:val="right" w:pos="9639"/>
        </w:tabs>
        <w:rPr>
          <w:rFonts w:cs="Arial"/>
          <w:bCs/>
          <w:sz w:val="22"/>
          <w:szCs w:val="22"/>
          <w:lang w:eastAsia="ja-JP"/>
        </w:rPr>
      </w:pPr>
      <w:r w:rsidRPr="007D0376">
        <w:rPr>
          <w:rFonts w:cs="Arial"/>
          <w:bCs/>
          <w:sz w:val="22"/>
          <w:szCs w:val="22"/>
        </w:rPr>
        <w:t>7 – 11 November, 2016, Santa Cruz</w:t>
      </w:r>
      <w:r w:rsidRPr="007D0376">
        <w:rPr>
          <w:rFonts w:cs="Arial"/>
          <w:sz w:val="22"/>
          <w:szCs w:val="22"/>
        </w:rPr>
        <w:t xml:space="preserve"> </w:t>
      </w:r>
      <w:r w:rsidRPr="007D0376">
        <w:rPr>
          <w:rFonts w:cs="Arial"/>
          <w:bCs/>
          <w:sz w:val="22"/>
          <w:szCs w:val="22"/>
        </w:rPr>
        <w:t>de Tenerife, Spain</w:t>
      </w:r>
      <w:r w:rsidRPr="007D0376">
        <w:rPr>
          <w:rFonts w:cs="Arial"/>
          <w:bCs/>
          <w:sz w:val="22"/>
          <w:szCs w:val="22"/>
        </w:rPr>
        <w:tab/>
      </w:r>
    </w:p>
    <w:p w:rsidR="006924EB" w:rsidRPr="007D0376" w:rsidRDefault="006924EB" w:rsidP="006924EB">
      <w:pPr>
        <w:spacing w:after="60"/>
        <w:ind w:left="1985" w:hanging="1985"/>
        <w:rPr>
          <w:rFonts w:ascii="Arial" w:hAnsi="Arial" w:cs="Arial"/>
          <w:b/>
          <w:bCs/>
          <w:noProof/>
          <w:sz w:val="22"/>
          <w:szCs w:val="22"/>
          <w:lang w:val="en-US" w:eastAsia="ja-JP"/>
        </w:rPr>
      </w:pPr>
    </w:p>
    <w:p w:rsidR="006924EB" w:rsidRPr="007D0376" w:rsidRDefault="006924EB" w:rsidP="006924E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ja-JP"/>
        </w:rPr>
      </w:pPr>
      <w:r w:rsidRPr="007D0376">
        <w:rPr>
          <w:rFonts w:ascii="Arial" w:hAnsi="Arial" w:cs="Arial"/>
          <w:b/>
          <w:sz w:val="22"/>
          <w:szCs w:val="22"/>
        </w:rPr>
        <w:t>Source:</w:t>
      </w:r>
      <w:r w:rsidRPr="007D0376">
        <w:rPr>
          <w:rFonts w:ascii="Arial" w:hAnsi="Arial" w:cs="Arial"/>
          <w:b/>
          <w:sz w:val="22"/>
          <w:szCs w:val="22"/>
        </w:rPr>
        <w:tab/>
      </w:r>
      <w:r w:rsidRPr="007D0376">
        <w:rPr>
          <w:rFonts w:ascii="Arial" w:hAnsi="Arial" w:cs="Arial"/>
          <w:b/>
          <w:sz w:val="22"/>
          <w:szCs w:val="22"/>
          <w:lang w:eastAsia="ja-JP"/>
        </w:rPr>
        <w:t>NEC</w:t>
      </w:r>
    </w:p>
    <w:p w:rsidR="006924EB" w:rsidRPr="007D0376" w:rsidRDefault="006924EB" w:rsidP="006924E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D0376">
        <w:rPr>
          <w:rFonts w:ascii="Arial" w:hAnsi="Arial" w:cs="Arial"/>
          <w:b/>
          <w:sz w:val="22"/>
          <w:szCs w:val="22"/>
        </w:rPr>
        <w:t>Title:</w:t>
      </w:r>
      <w:r w:rsidRPr="007D0376">
        <w:rPr>
          <w:rFonts w:ascii="Arial" w:hAnsi="Arial" w:cs="Arial"/>
          <w:b/>
          <w:sz w:val="22"/>
          <w:szCs w:val="22"/>
        </w:rPr>
        <w:tab/>
      </w:r>
      <w:r w:rsidR="00E72F39" w:rsidRPr="007D0376">
        <w:rPr>
          <w:rFonts w:ascii="Arial" w:hAnsi="Arial" w:cs="Arial"/>
          <w:b/>
          <w:sz w:val="22"/>
          <w:szCs w:val="22"/>
        </w:rPr>
        <w:t>Possible Handover scenarios within NextGen networks</w:t>
      </w:r>
    </w:p>
    <w:p w:rsidR="006924EB" w:rsidRPr="007D0376" w:rsidRDefault="006924EB" w:rsidP="006924E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ja-JP"/>
        </w:rPr>
      </w:pPr>
      <w:r w:rsidRPr="007D0376">
        <w:rPr>
          <w:rFonts w:ascii="Arial" w:hAnsi="Arial" w:cs="Arial"/>
          <w:b/>
          <w:sz w:val="22"/>
          <w:szCs w:val="22"/>
        </w:rPr>
        <w:t>Document for:</w:t>
      </w:r>
      <w:r w:rsidRPr="007D0376">
        <w:rPr>
          <w:rFonts w:ascii="Arial" w:hAnsi="Arial" w:cs="Arial"/>
          <w:b/>
          <w:sz w:val="22"/>
          <w:szCs w:val="22"/>
        </w:rPr>
        <w:tab/>
        <w:t>Discussion</w:t>
      </w:r>
    </w:p>
    <w:p w:rsidR="006924EB" w:rsidRPr="007D0376" w:rsidRDefault="006924EB" w:rsidP="006924E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ja-JP"/>
        </w:rPr>
      </w:pPr>
      <w:r w:rsidRPr="007D0376">
        <w:rPr>
          <w:rFonts w:ascii="Arial" w:hAnsi="Arial" w:cs="Arial"/>
          <w:b/>
          <w:sz w:val="22"/>
          <w:szCs w:val="22"/>
          <w:lang w:eastAsia="ja-JP"/>
        </w:rPr>
        <w:t>Agenda Item:</w:t>
      </w:r>
      <w:r w:rsidRPr="007D0376">
        <w:rPr>
          <w:rFonts w:ascii="Arial" w:hAnsi="Arial" w:cs="Arial"/>
          <w:b/>
          <w:sz w:val="22"/>
          <w:szCs w:val="22"/>
          <w:lang w:eastAsia="ja-JP"/>
        </w:rPr>
        <w:tab/>
      </w:r>
      <w:r w:rsidR="00E72F39" w:rsidRPr="007D0376">
        <w:rPr>
          <w:rFonts w:ascii="Arial" w:hAnsi="Arial" w:cs="Arial"/>
          <w:b/>
          <w:sz w:val="22"/>
          <w:szCs w:val="22"/>
          <w:lang w:eastAsia="ja-JP"/>
        </w:rPr>
        <w:t>8.6.13</w:t>
      </w:r>
    </w:p>
    <w:p w:rsidR="006924EB" w:rsidRPr="007D0376" w:rsidRDefault="006924EB" w:rsidP="006924E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ja-JP"/>
        </w:rPr>
      </w:pPr>
      <w:r w:rsidRPr="007D0376">
        <w:rPr>
          <w:rFonts w:ascii="Arial" w:hAnsi="Arial" w:cs="Arial"/>
          <w:b/>
          <w:sz w:val="22"/>
          <w:szCs w:val="22"/>
          <w:lang w:eastAsia="ja-JP"/>
        </w:rPr>
        <w:t>Work Item / Release:</w:t>
      </w:r>
      <w:r w:rsidRPr="007D0376">
        <w:rPr>
          <w:rFonts w:ascii="Arial" w:hAnsi="Arial" w:cs="Arial"/>
          <w:b/>
          <w:sz w:val="22"/>
          <w:szCs w:val="22"/>
          <w:lang w:eastAsia="ja-JP"/>
        </w:rPr>
        <w:tab/>
        <w:t xml:space="preserve"> FS_NSA  / Release 14</w:t>
      </w:r>
    </w:p>
    <w:p w:rsidR="006924EB" w:rsidRPr="007D0376" w:rsidRDefault="00E72F39" w:rsidP="00E72F39">
      <w:pPr>
        <w:spacing w:before="120" w:after="0"/>
        <w:rPr>
          <w:rFonts w:ascii="Arial" w:hAnsi="Arial" w:cs="Arial"/>
          <w:i/>
          <w:sz w:val="22"/>
          <w:szCs w:val="22"/>
          <w:lang w:eastAsia="ja-JP"/>
        </w:rPr>
      </w:pPr>
      <w:r w:rsidRPr="007D0376">
        <w:rPr>
          <w:rFonts w:ascii="Arial" w:hAnsi="Arial" w:cs="Arial"/>
          <w:i/>
          <w:sz w:val="22"/>
          <w:szCs w:val="22"/>
          <w:lang w:eastAsia="ja-JP"/>
        </w:rPr>
        <w:t>Abstract</w:t>
      </w:r>
      <w:r w:rsidR="006924EB" w:rsidRPr="007D0376">
        <w:rPr>
          <w:rFonts w:ascii="Arial" w:hAnsi="Arial" w:cs="Arial"/>
          <w:i/>
          <w:sz w:val="22"/>
          <w:szCs w:val="22"/>
          <w:lang w:eastAsia="ja-JP"/>
        </w:rPr>
        <w:t>:</w:t>
      </w:r>
      <w:r w:rsidR="00827B48" w:rsidRPr="007D0376">
        <w:rPr>
          <w:rFonts w:ascii="Arial" w:hAnsi="Arial" w:cs="Arial"/>
          <w:i/>
          <w:sz w:val="22"/>
          <w:szCs w:val="22"/>
          <w:lang w:eastAsia="ja-JP"/>
        </w:rPr>
        <w:t xml:space="preserve"> </w:t>
      </w:r>
      <w:r w:rsidRPr="007D0376">
        <w:rPr>
          <w:rFonts w:ascii="Arial" w:hAnsi="Arial" w:cs="Arial"/>
          <w:i/>
          <w:sz w:val="22"/>
          <w:szCs w:val="22"/>
          <w:lang w:eastAsia="ja-JP"/>
        </w:rPr>
        <w:t>The purpose of this document is to kick</w:t>
      </w:r>
      <w:r w:rsidR="00BA189B">
        <w:rPr>
          <w:rFonts w:ascii="Arial" w:hAnsi="Arial" w:cs="Arial"/>
          <w:i/>
          <w:sz w:val="22"/>
          <w:szCs w:val="22"/>
          <w:lang w:eastAsia="ja-JP"/>
        </w:rPr>
        <w:t>-off</w:t>
      </w:r>
      <w:r w:rsidRPr="007D0376">
        <w:rPr>
          <w:rFonts w:ascii="Arial" w:hAnsi="Arial" w:cs="Arial"/>
          <w:i/>
          <w:sz w:val="22"/>
          <w:szCs w:val="22"/>
          <w:lang w:eastAsia="ja-JP"/>
        </w:rPr>
        <w:t xml:space="preserve"> discussion on </w:t>
      </w:r>
      <w:r w:rsidR="002A0CC5">
        <w:rPr>
          <w:rFonts w:ascii="Arial" w:hAnsi="Arial" w:cs="Arial"/>
          <w:i/>
          <w:sz w:val="22"/>
          <w:szCs w:val="22"/>
          <w:lang w:eastAsia="ja-JP"/>
        </w:rPr>
        <w:t xml:space="preserve">security for </w:t>
      </w:r>
      <w:r w:rsidRPr="007D0376">
        <w:rPr>
          <w:rFonts w:ascii="Arial" w:hAnsi="Arial" w:cs="Arial"/>
          <w:i/>
          <w:sz w:val="22"/>
          <w:szCs w:val="22"/>
          <w:lang w:eastAsia="ja-JP"/>
        </w:rPr>
        <w:t>mobility</w:t>
      </w:r>
      <w:r w:rsidR="002A0CC5">
        <w:rPr>
          <w:rFonts w:ascii="Arial" w:hAnsi="Arial" w:cs="Arial"/>
          <w:i/>
          <w:sz w:val="22"/>
          <w:szCs w:val="22"/>
          <w:lang w:eastAsia="ja-JP"/>
        </w:rPr>
        <w:t>, specifically handover,</w:t>
      </w:r>
      <w:r w:rsidRPr="007D0376">
        <w:rPr>
          <w:rFonts w:ascii="Arial" w:hAnsi="Arial" w:cs="Arial"/>
          <w:i/>
          <w:sz w:val="22"/>
          <w:szCs w:val="22"/>
          <w:lang w:eastAsia="ja-JP"/>
        </w:rPr>
        <w:t xml:space="preserve"> in NextGen networks.</w:t>
      </w:r>
    </w:p>
    <w:p w:rsidR="006924EB" w:rsidRPr="007D0376" w:rsidRDefault="006924EB" w:rsidP="006924EB">
      <w:pPr>
        <w:pStyle w:val="a3"/>
        <w:pBdr>
          <w:bottom w:val="single" w:sz="6" w:space="1" w:color="auto"/>
        </w:pBdr>
        <w:tabs>
          <w:tab w:val="center" w:pos="4153"/>
          <w:tab w:val="right" w:pos="9639"/>
        </w:tabs>
        <w:rPr>
          <w:rFonts w:cs="Arial"/>
          <w:bCs/>
          <w:sz w:val="22"/>
          <w:szCs w:val="22"/>
          <w:lang w:val="en-GB"/>
        </w:rPr>
      </w:pPr>
    </w:p>
    <w:p w:rsidR="006924EB" w:rsidRPr="007D0376" w:rsidRDefault="006924EB" w:rsidP="006924EB">
      <w:pPr>
        <w:spacing w:after="60"/>
        <w:ind w:left="1985" w:hanging="1985"/>
        <w:rPr>
          <w:rFonts w:ascii="Arial" w:hAnsi="Arial" w:cs="Arial"/>
          <w:b/>
          <w:bCs/>
          <w:noProof/>
          <w:sz w:val="22"/>
          <w:szCs w:val="22"/>
          <w:lang w:val="en-US" w:eastAsia="ja-JP"/>
        </w:rPr>
      </w:pPr>
    </w:p>
    <w:p w:rsidR="006924EB" w:rsidRPr="007D0376" w:rsidRDefault="006924EB" w:rsidP="006924EB">
      <w:pPr>
        <w:pStyle w:val="a5"/>
        <w:numPr>
          <w:ilvl w:val="0"/>
          <w:numId w:val="3"/>
        </w:numPr>
        <w:spacing w:after="60"/>
        <w:rPr>
          <w:rFonts w:ascii="Arial" w:hAnsi="Arial" w:cs="Arial"/>
          <w:b/>
          <w:bCs/>
          <w:sz w:val="22"/>
          <w:szCs w:val="22"/>
          <w:lang w:eastAsia="ja-JP"/>
        </w:rPr>
      </w:pPr>
      <w:r w:rsidRPr="007D0376">
        <w:rPr>
          <w:rFonts w:ascii="Arial" w:hAnsi="Arial" w:cs="Arial"/>
          <w:b/>
          <w:bCs/>
          <w:sz w:val="22"/>
          <w:szCs w:val="22"/>
          <w:lang w:eastAsia="ja-JP"/>
        </w:rPr>
        <w:t>Introduction</w:t>
      </w:r>
    </w:p>
    <w:p w:rsidR="006924EB" w:rsidRPr="007D0376" w:rsidRDefault="00E72F39" w:rsidP="006924EB">
      <w:pPr>
        <w:jc w:val="both"/>
        <w:rPr>
          <w:rFonts w:ascii="Arial" w:hAnsi="Arial" w:cs="Arial"/>
          <w:sz w:val="22"/>
          <w:szCs w:val="22"/>
          <w:lang w:val="en-IN"/>
        </w:rPr>
      </w:pPr>
      <w:r w:rsidRPr="007D0376">
        <w:rPr>
          <w:rFonts w:ascii="Arial" w:hAnsi="Arial" w:cs="Arial"/>
          <w:sz w:val="22"/>
          <w:szCs w:val="22"/>
          <w:lang w:val="en-US"/>
        </w:rPr>
        <w:t xml:space="preserve">The scope of this document is to initiate discussion on </w:t>
      </w:r>
      <w:r w:rsidR="002A0CC5">
        <w:rPr>
          <w:rFonts w:ascii="Arial" w:hAnsi="Arial" w:cs="Arial"/>
          <w:sz w:val="22"/>
          <w:szCs w:val="22"/>
          <w:lang w:val="en-US"/>
        </w:rPr>
        <w:t xml:space="preserve">security for </w:t>
      </w:r>
      <w:r w:rsidRPr="007D0376">
        <w:rPr>
          <w:rFonts w:ascii="Arial" w:hAnsi="Arial" w:cs="Arial"/>
          <w:sz w:val="22"/>
          <w:szCs w:val="22"/>
          <w:lang w:val="en-US"/>
        </w:rPr>
        <w:t>mobility</w:t>
      </w:r>
      <w:r w:rsidR="002A0CC5">
        <w:rPr>
          <w:rFonts w:ascii="Arial" w:hAnsi="Arial" w:cs="Arial"/>
          <w:sz w:val="22"/>
          <w:szCs w:val="22"/>
          <w:lang w:val="en-US"/>
        </w:rPr>
        <w:t>, specifically handover,</w:t>
      </w:r>
      <w:r w:rsidRPr="007D0376">
        <w:rPr>
          <w:rFonts w:ascii="Arial" w:hAnsi="Arial" w:cs="Arial"/>
          <w:sz w:val="22"/>
          <w:szCs w:val="22"/>
          <w:lang w:val="en-US"/>
        </w:rPr>
        <w:t xml:space="preserve"> in NextGen networks. </w:t>
      </w:r>
      <w:r w:rsidR="006924EB" w:rsidRPr="007D0376">
        <w:rPr>
          <w:rFonts w:ascii="Arial" w:hAnsi="Arial" w:cs="Arial"/>
          <w:sz w:val="22"/>
          <w:szCs w:val="22"/>
          <w:lang w:val="en-US"/>
        </w:rPr>
        <w:t xml:space="preserve">The </w:t>
      </w:r>
      <w:r w:rsidR="002A0CC5">
        <w:rPr>
          <w:rFonts w:ascii="Arial" w:hAnsi="Arial" w:cs="Arial"/>
          <w:sz w:val="22"/>
          <w:szCs w:val="22"/>
          <w:lang w:val="en-US"/>
        </w:rPr>
        <w:t>h</w:t>
      </w:r>
      <w:r w:rsidR="006924EB" w:rsidRPr="007D0376">
        <w:rPr>
          <w:rFonts w:ascii="Arial" w:hAnsi="Arial" w:cs="Arial"/>
          <w:sz w:val="22"/>
          <w:szCs w:val="22"/>
          <w:lang w:val="en-US"/>
        </w:rPr>
        <w:t>andover procedure used in the current SAE/LTE specification is not directly applicable for NextGen system because</w:t>
      </w:r>
      <w:r w:rsidR="002A0CC5">
        <w:rPr>
          <w:rFonts w:ascii="Arial" w:hAnsi="Arial" w:cs="Arial"/>
          <w:sz w:val="22"/>
          <w:szCs w:val="22"/>
          <w:lang w:val="en-US"/>
        </w:rPr>
        <w:t>:</w:t>
      </w:r>
    </w:p>
    <w:p w:rsidR="006924EB" w:rsidRPr="007D0376" w:rsidRDefault="006924EB" w:rsidP="00CD237C">
      <w:pPr>
        <w:pStyle w:val="a5"/>
        <w:numPr>
          <w:ilvl w:val="0"/>
          <w:numId w:val="1"/>
        </w:numPr>
        <w:ind w:left="426"/>
        <w:jc w:val="both"/>
        <w:rPr>
          <w:rFonts w:ascii="Arial" w:hAnsi="Arial" w:cs="Arial"/>
          <w:sz w:val="22"/>
          <w:szCs w:val="22"/>
          <w:lang w:val="en-IN"/>
        </w:rPr>
      </w:pPr>
      <w:r w:rsidRPr="007D0376">
        <w:rPr>
          <w:rFonts w:ascii="Arial" w:hAnsi="Arial" w:cs="Arial"/>
          <w:sz w:val="22"/>
          <w:szCs w:val="22"/>
          <w:lang w:val="en-US"/>
        </w:rPr>
        <w:t xml:space="preserve">There are </w:t>
      </w:r>
      <w:r w:rsidR="002A0CC5">
        <w:rPr>
          <w:rFonts w:ascii="Arial" w:hAnsi="Arial" w:cs="Arial"/>
          <w:sz w:val="22"/>
          <w:szCs w:val="22"/>
          <w:lang w:val="en-US"/>
        </w:rPr>
        <w:t>new s</w:t>
      </w:r>
      <w:r w:rsidRPr="007D0376">
        <w:rPr>
          <w:rFonts w:ascii="Arial" w:hAnsi="Arial" w:cs="Arial"/>
          <w:sz w:val="22"/>
          <w:szCs w:val="22"/>
          <w:lang w:val="en-US"/>
        </w:rPr>
        <w:t>ecurity handling function introduced in NextGen</w:t>
      </w:r>
      <w:r w:rsidR="002A0CC5">
        <w:rPr>
          <w:rFonts w:ascii="Arial" w:hAnsi="Arial" w:cs="Arial"/>
          <w:sz w:val="22"/>
          <w:szCs w:val="22"/>
          <w:lang w:val="en-US"/>
        </w:rPr>
        <w:t>:</w:t>
      </w:r>
      <w:r w:rsidRPr="007D0376">
        <w:rPr>
          <w:rFonts w:ascii="Arial" w:hAnsi="Arial" w:cs="Arial"/>
          <w:sz w:val="22"/>
          <w:szCs w:val="22"/>
          <w:lang w:val="en-US"/>
        </w:rPr>
        <w:t xml:space="preserve"> </w:t>
      </w:r>
    </w:p>
    <w:p w:rsidR="006924EB" w:rsidRPr="007D0376" w:rsidRDefault="006924EB" w:rsidP="00CD237C">
      <w:pPr>
        <w:pStyle w:val="a5"/>
        <w:numPr>
          <w:ilvl w:val="1"/>
          <w:numId w:val="1"/>
        </w:numPr>
        <w:ind w:left="851"/>
        <w:jc w:val="both"/>
        <w:rPr>
          <w:rFonts w:ascii="Arial" w:hAnsi="Arial" w:cs="Arial"/>
          <w:sz w:val="22"/>
          <w:szCs w:val="22"/>
          <w:lang w:val="en-IN"/>
        </w:rPr>
      </w:pPr>
      <w:r w:rsidRPr="007D0376">
        <w:rPr>
          <w:rFonts w:ascii="Arial" w:hAnsi="Arial" w:cs="Arial"/>
          <w:sz w:val="22"/>
          <w:szCs w:val="22"/>
          <w:lang w:val="en-IN"/>
        </w:rPr>
        <w:t>Authentication Credential Repository and Processing Function (ARPF)</w:t>
      </w:r>
    </w:p>
    <w:p w:rsidR="006924EB" w:rsidRPr="007D0376" w:rsidRDefault="006924EB" w:rsidP="00CD237C">
      <w:pPr>
        <w:pStyle w:val="a5"/>
        <w:numPr>
          <w:ilvl w:val="1"/>
          <w:numId w:val="1"/>
        </w:numPr>
        <w:ind w:left="851"/>
        <w:jc w:val="both"/>
        <w:rPr>
          <w:rFonts w:ascii="Arial" w:hAnsi="Arial" w:cs="Arial"/>
          <w:sz w:val="22"/>
          <w:szCs w:val="22"/>
          <w:lang w:val="en-IN"/>
        </w:rPr>
      </w:pPr>
      <w:r w:rsidRPr="007D0376">
        <w:rPr>
          <w:rFonts w:ascii="Arial" w:hAnsi="Arial" w:cs="Arial"/>
          <w:sz w:val="22"/>
          <w:szCs w:val="22"/>
          <w:lang w:val="en-IN"/>
        </w:rPr>
        <w:t xml:space="preserve">Authentication Server Function (AUSF) </w:t>
      </w:r>
    </w:p>
    <w:p w:rsidR="006924EB" w:rsidRPr="007D0376" w:rsidRDefault="006924EB" w:rsidP="00CD237C">
      <w:pPr>
        <w:pStyle w:val="a5"/>
        <w:numPr>
          <w:ilvl w:val="1"/>
          <w:numId w:val="1"/>
        </w:numPr>
        <w:ind w:left="851"/>
        <w:jc w:val="both"/>
        <w:rPr>
          <w:rFonts w:ascii="Arial" w:hAnsi="Arial" w:cs="Arial"/>
          <w:sz w:val="22"/>
          <w:szCs w:val="22"/>
          <w:lang w:val="en-IN"/>
        </w:rPr>
      </w:pPr>
      <w:r w:rsidRPr="007D0376">
        <w:rPr>
          <w:rFonts w:ascii="Arial" w:hAnsi="Arial" w:cs="Arial"/>
          <w:sz w:val="22"/>
          <w:szCs w:val="22"/>
          <w:lang w:val="en-IN"/>
        </w:rPr>
        <w:t>Security Anchor Function (SEAF)</w:t>
      </w:r>
    </w:p>
    <w:p w:rsidR="006924EB" w:rsidRPr="007D0376" w:rsidRDefault="006924EB" w:rsidP="00CD237C">
      <w:pPr>
        <w:pStyle w:val="a5"/>
        <w:numPr>
          <w:ilvl w:val="1"/>
          <w:numId w:val="1"/>
        </w:numPr>
        <w:ind w:left="851"/>
        <w:jc w:val="both"/>
        <w:rPr>
          <w:rFonts w:ascii="Arial" w:hAnsi="Arial" w:cs="Arial"/>
          <w:sz w:val="22"/>
          <w:szCs w:val="22"/>
          <w:lang w:val="en-IN"/>
        </w:rPr>
      </w:pPr>
      <w:r w:rsidRPr="007D0376">
        <w:rPr>
          <w:rFonts w:ascii="Arial" w:hAnsi="Arial" w:cs="Arial"/>
          <w:sz w:val="22"/>
          <w:szCs w:val="22"/>
          <w:lang w:val="en-IN"/>
        </w:rPr>
        <w:t>Security Context Management Function (SCMF)</w:t>
      </w:r>
    </w:p>
    <w:p w:rsidR="006924EB" w:rsidRPr="00CD237C" w:rsidRDefault="007E6333" w:rsidP="00CD237C">
      <w:pPr>
        <w:pStyle w:val="a5"/>
        <w:numPr>
          <w:ilvl w:val="0"/>
          <w:numId w:val="1"/>
        </w:numPr>
        <w:ind w:left="426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C-plane</w:t>
      </w:r>
      <w:r w:rsidR="006924EB" w:rsidRPr="00CD237C">
        <w:rPr>
          <w:rFonts w:ascii="Arial" w:hAnsi="Arial" w:cs="Arial"/>
          <w:sz w:val="22"/>
          <w:szCs w:val="22"/>
          <w:lang w:val="en-US"/>
        </w:rPr>
        <w:t xml:space="preserve"> functionality is divided into </w:t>
      </w:r>
      <w:r w:rsidR="00A03DC2" w:rsidRPr="00CD237C">
        <w:rPr>
          <w:rFonts w:ascii="Arial" w:hAnsi="Arial" w:cs="Arial"/>
          <w:sz w:val="22"/>
          <w:szCs w:val="22"/>
          <w:lang w:val="en-US"/>
        </w:rPr>
        <w:t>two</w:t>
      </w:r>
      <w:r>
        <w:rPr>
          <w:rFonts w:asciiTheme="minorEastAsia" w:eastAsiaTheme="minorEastAsia" w:hAnsiTheme="minorEastAsia" w:cs="Arial" w:hint="eastAsia"/>
          <w:sz w:val="22"/>
          <w:szCs w:val="22"/>
          <w:lang w:val="en-US" w:eastAsia="ja-JP"/>
        </w:rPr>
        <w:t xml:space="preserve"> </w:t>
      </w:r>
      <w:r w:rsidR="006924EB" w:rsidRPr="00CD237C">
        <w:rPr>
          <w:rFonts w:ascii="Arial" w:hAnsi="Arial" w:cs="Arial"/>
          <w:sz w:val="22"/>
          <w:szCs w:val="22"/>
          <w:lang w:val="en-US"/>
        </w:rPr>
        <w:t>components</w:t>
      </w:r>
      <w:r w:rsidR="002A0CC5">
        <w:rPr>
          <w:rFonts w:ascii="Arial" w:hAnsi="Arial" w:cs="Arial"/>
          <w:sz w:val="22"/>
          <w:szCs w:val="22"/>
          <w:lang w:val="en-US"/>
        </w:rPr>
        <w:t>:</w:t>
      </w:r>
    </w:p>
    <w:p w:rsidR="006924EB" w:rsidRPr="007D0376" w:rsidRDefault="006924EB" w:rsidP="00CD237C">
      <w:pPr>
        <w:pStyle w:val="a5"/>
        <w:numPr>
          <w:ilvl w:val="1"/>
          <w:numId w:val="1"/>
        </w:numPr>
        <w:ind w:left="851"/>
        <w:jc w:val="both"/>
        <w:rPr>
          <w:rFonts w:ascii="Arial" w:hAnsi="Arial" w:cs="Arial"/>
          <w:sz w:val="22"/>
          <w:szCs w:val="22"/>
          <w:lang w:val="en-IN"/>
        </w:rPr>
      </w:pPr>
      <w:r w:rsidRPr="007D0376">
        <w:rPr>
          <w:rFonts w:ascii="Arial" w:hAnsi="Arial" w:cs="Arial"/>
          <w:sz w:val="22"/>
          <w:szCs w:val="22"/>
          <w:lang w:val="en-IN"/>
        </w:rPr>
        <w:t xml:space="preserve">Mobility management </w:t>
      </w:r>
      <w:r w:rsidR="002A0CC5">
        <w:rPr>
          <w:rFonts w:ascii="Arial" w:hAnsi="Arial" w:cs="Arial"/>
          <w:sz w:val="22"/>
          <w:szCs w:val="22"/>
          <w:lang w:val="en-IN"/>
        </w:rPr>
        <w:t>(MM)</w:t>
      </w:r>
    </w:p>
    <w:p w:rsidR="006924EB" w:rsidRPr="007D0376" w:rsidRDefault="006924EB" w:rsidP="00CD237C">
      <w:pPr>
        <w:pStyle w:val="a5"/>
        <w:numPr>
          <w:ilvl w:val="1"/>
          <w:numId w:val="1"/>
        </w:numPr>
        <w:ind w:left="851"/>
        <w:jc w:val="both"/>
        <w:rPr>
          <w:rFonts w:ascii="Arial" w:hAnsi="Arial" w:cs="Arial"/>
          <w:sz w:val="22"/>
          <w:szCs w:val="22"/>
          <w:lang w:val="en-IN"/>
        </w:rPr>
      </w:pPr>
      <w:r w:rsidRPr="007D0376">
        <w:rPr>
          <w:rFonts w:ascii="Arial" w:hAnsi="Arial" w:cs="Arial"/>
          <w:sz w:val="22"/>
          <w:szCs w:val="22"/>
          <w:lang w:val="en-IN"/>
        </w:rPr>
        <w:t>Session management</w:t>
      </w:r>
      <w:r w:rsidR="002A0CC5">
        <w:rPr>
          <w:rFonts w:ascii="Arial" w:hAnsi="Arial" w:cs="Arial"/>
          <w:sz w:val="22"/>
          <w:szCs w:val="22"/>
          <w:lang w:val="en-IN"/>
        </w:rPr>
        <w:t xml:space="preserve"> (SM)</w:t>
      </w:r>
    </w:p>
    <w:p w:rsidR="006924EB" w:rsidRDefault="006924EB" w:rsidP="00CD237C">
      <w:pPr>
        <w:pStyle w:val="a5"/>
        <w:numPr>
          <w:ilvl w:val="0"/>
          <w:numId w:val="1"/>
        </w:numPr>
        <w:ind w:left="426"/>
        <w:jc w:val="both"/>
        <w:rPr>
          <w:rFonts w:ascii="Arial" w:hAnsi="Arial" w:cs="Arial"/>
          <w:sz w:val="22"/>
          <w:szCs w:val="22"/>
          <w:lang w:val="en-US"/>
        </w:rPr>
      </w:pPr>
      <w:r w:rsidRPr="00CD237C">
        <w:rPr>
          <w:rFonts w:ascii="Arial" w:hAnsi="Arial" w:cs="Arial"/>
          <w:sz w:val="22"/>
          <w:szCs w:val="22"/>
          <w:lang w:val="en-US"/>
        </w:rPr>
        <w:t>Introduction of net</w:t>
      </w:r>
      <w:bookmarkStart w:id="0" w:name="_GoBack"/>
      <w:bookmarkEnd w:id="0"/>
      <w:r w:rsidRPr="00CD237C">
        <w:rPr>
          <w:rFonts w:ascii="Arial" w:hAnsi="Arial" w:cs="Arial"/>
          <w:sz w:val="22"/>
          <w:szCs w:val="22"/>
          <w:lang w:val="en-US"/>
        </w:rPr>
        <w:t xml:space="preserve">work slices </w:t>
      </w:r>
    </w:p>
    <w:p w:rsidR="002A0CC5" w:rsidRPr="00CD237C" w:rsidRDefault="002A0CC5" w:rsidP="00CD237C">
      <w:pPr>
        <w:pStyle w:val="a5"/>
        <w:ind w:left="426"/>
        <w:jc w:val="both"/>
        <w:rPr>
          <w:rFonts w:ascii="Arial" w:hAnsi="Arial" w:cs="Arial"/>
          <w:sz w:val="22"/>
          <w:szCs w:val="22"/>
          <w:lang w:val="en-US"/>
        </w:rPr>
      </w:pPr>
    </w:p>
    <w:p w:rsidR="002C3611" w:rsidRPr="007D0376" w:rsidRDefault="00E72F39" w:rsidP="006924EB">
      <w:pPr>
        <w:pStyle w:val="a5"/>
        <w:numPr>
          <w:ilvl w:val="0"/>
          <w:numId w:val="3"/>
        </w:numPr>
        <w:rPr>
          <w:rFonts w:ascii="Arial" w:hAnsi="Arial" w:cs="Arial"/>
          <w:b/>
          <w:sz w:val="22"/>
          <w:szCs w:val="22"/>
          <w:lang w:val="en-US"/>
        </w:rPr>
      </w:pPr>
      <w:r w:rsidRPr="007D0376">
        <w:rPr>
          <w:rFonts w:ascii="Arial" w:hAnsi="Arial" w:cs="Arial"/>
          <w:b/>
          <w:bCs/>
          <w:sz w:val="22"/>
          <w:szCs w:val="22"/>
          <w:lang w:eastAsia="ja-JP"/>
        </w:rPr>
        <w:t>Possible</w:t>
      </w:r>
      <w:r w:rsidR="006924EB" w:rsidRPr="007D0376">
        <w:rPr>
          <w:rFonts w:ascii="Arial" w:hAnsi="Arial" w:cs="Arial"/>
          <w:b/>
          <w:bCs/>
          <w:sz w:val="22"/>
          <w:szCs w:val="22"/>
          <w:lang w:eastAsia="ja-JP"/>
        </w:rPr>
        <w:t xml:space="preserve"> Scenarios for Handover within NextGen networks</w:t>
      </w:r>
    </w:p>
    <w:p w:rsidR="006924EB" w:rsidRDefault="006924EB" w:rsidP="00CD237C">
      <w:pPr>
        <w:pStyle w:val="EditorsNote"/>
        <w:ind w:left="0" w:firstLine="0"/>
        <w:rPr>
          <w:rFonts w:ascii="Arial" w:hAnsi="Arial" w:cs="Arial"/>
          <w:color w:val="000000" w:themeColor="text1"/>
          <w:sz w:val="22"/>
          <w:szCs w:val="22"/>
        </w:rPr>
      </w:pPr>
      <w:r w:rsidRPr="007D0376">
        <w:rPr>
          <w:rFonts w:ascii="Arial" w:hAnsi="Arial" w:cs="Arial"/>
          <w:color w:val="000000" w:themeColor="text1"/>
          <w:sz w:val="22"/>
          <w:szCs w:val="22"/>
        </w:rPr>
        <w:t xml:space="preserve">The following handover scenarios are </w:t>
      </w:r>
      <w:r w:rsidR="002A0CC5">
        <w:rPr>
          <w:rFonts w:ascii="Arial" w:hAnsi="Arial" w:cs="Arial"/>
          <w:color w:val="000000" w:themeColor="text1"/>
          <w:sz w:val="22"/>
          <w:szCs w:val="22"/>
        </w:rPr>
        <w:t>possible</w:t>
      </w:r>
      <w:r w:rsidR="002A0CC5" w:rsidRPr="007D037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7D0376">
        <w:rPr>
          <w:rFonts w:ascii="Arial" w:hAnsi="Arial" w:cs="Arial"/>
          <w:color w:val="000000" w:themeColor="text1"/>
          <w:sz w:val="22"/>
          <w:szCs w:val="22"/>
        </w:rPr>
        <w:t xml:space="preserve">when </w:t>
      </w:r>
      <w:r w:rsidR="002A0CC5">
        <w:rPr>
          <w:rFonts w:ascii="Arial" w:hAnsi="Arial" w:cs="Arial"/>
          <w:color w:val="000000" w:themeColor="text1"/>
          <w:sz w:val="22"/>
          <w:szCs w:val="22"/>
        </w:rPr>
        <w:t>a</w:t>
      </w:r>
      <w:r w:rsidR="002A0CC5" w:rsidRPr="007D037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7D0376">
        <w:rPr>
          <w:rFonts w:ascii="Arial" w:hAnsi="Arial" w:cs="Arial"/>
          <w:color w:val="000000" w:themeColor="text1"/>
          <w:sz w:val="22"/>
          <w:szCs w:val="22"/>
        </w:rPr>
        <w:t>UE moves within the NextGen.</w:t>
      </w:r>
    </w:p>
    <w:p w:rsidR="007D0376" w:rsidRPr="007D0376" w:rsidRDefault="007D0376" w:rsidP="00CD237C">
      <w:pPr>
        <w:pStyle w:val="EditorsNote"/>
        <w:numPr>
          <w:ilvl w:val="2"/>
          <w:numId w:val="5"/>
        </w:numPr>
        <w:spacing w:after="0"/>
        <w:ind w:left="567"/>
        <w:rPr>
          <w:rFonts w:ascii="Arial" w:hAnsi="Arial" w:cs="Arial"/>
          <w:color w:val="000000" w:themeColor="text1"/>
          <w:sz w:val="22"/>
          <w:szCs w:val="22"/>
          <w:lang w:val="en-IN"/>
        </w:rPr>
      </w:pPr>
      <w:r w:rsidRPr="007D0376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Intra NG (R)AN </w:t>
      </w:r>
      <w:r w:rsidR="002A0CC5">
        <w:rPr>
          <w:rFonts w:ascii="Arial" w:hAnsi="Arial" w:cs="Arial"/>
          <w:color w:val="000000" w:themeColor="text1"/>
          <w:sz w:val="22"/>
          <w:szCs w:val="22"/>
          <w:lang w:val="en-US"/>
        </w:rPr>
        <w:t>h</w:t>
      </w:r>
      <w:r w:rsidRPr="007D0376">
        <w:rPr>
          <w:rFonts w:ascii="Arial" w:hAnsi="Arial" w:cs="Arial"/>
          <w:color w:val="000000" w:themeColor="text1"/>
          <w:sz w:val="22"/>
          <w:szCs w:val="22"/>
          <w:lang w:val="en-US"/>
        </w:rPr>
        <w:t>andover</w:t>
      </w:r>
    </w:p>
    <w:p w:rsidR="007D0376" w:rsidRPr="007D0376" w:rsidRDefault="007D0376" w:rsidP="00CD237C">
      <w:pPr>
        <w:pStyle w:val="EditorsNote"/>
        <w:numPr>
          <w:ilvl w:val="2"/>
          <w:numId w:val="5"/>
        </w:numPr>
        <w:spacing w:after="0"/>
        <w:ind w:left="567"/>
        <w:rPr>
          <w:rFonts w:ascii="Arial" w:hAnsi="Arial" w:cs="Arial"/>
          <w:color w:val="000000" w:themeColor="text1"/>
          <w:sz w:val="22"/>
          <w:szCs w:val="22"/>
          <w:lang w:val="en-IN"/>
        </w:rPr>
      </w:pPr>
      <w:r w:rsidRPr="007D0376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Inter NG (R)AN, </w:t>
      </w:r>
      <w:r w:rsidR="002A0CC5">
        <w:rPr>
          <w:rFonts w:ascii="Arial" w:hAnsi="Arial" w:cs="Arial"/>
          <w:color w:val="000000" w:themeColor="text1"/>
          <w:sz w:val="22"/>
          <w:szCs w:val="22"/>
          <w:lang w:val="en-US"/>
        </w:rPr>
        <w:t>i</w:t>
      </w:r>
      <w:r w:rsidRPr="007D0376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ntra CP-CN (X2 like) </w:t>
      </w:r>
      <w:r w:rsidR="002A0CC5">
        <w:rPr>
          <w:rFonts w:ascii="Arial" w:hAnsi="Arial" w:cs="Arial"/>
          <w:color w:val="000000" w:themeColor="text1"/>
          <w:sz w:val="22"/>
          <w:szCs w:val="22"/>
          <w:lang w:val="en-US"/>
        </w:rPr>
        <w:t>h</w:t>
      </w:r>
      <w:r w:rsidR="002A0CC5" w:rsidRPr="007D0376">
        <w:rPr>
          <w:rFonts w:ascii="Arial" w:hAnsi="Arial" w:cs="Arial"/>
          <w:color w:val="000000" w:themeColor="text1"/>
          <w:sz w:val="22"/>
          <w:szCs w:val="22"/>
          <w:lang w:val="en-US"/>
        </w:rPr>
        <w:t>andover</w:t>
      </w:r>
    </w:p>
    <w:p w:rsidR="007D0376" w:rsidRPr="007D0376" w:rsidRDefault="007D0376" w:rsidP="00CD237C">
      <w:pPr>
        <w:pStyle w:val="EditorsNote"/>
        <w:numPr>
          <w:ilvl w:val="2"/>
          <w:numId w:val="5"/>
        </w:numPr>
        <w:spacing w:after="0"/>
        <w:ind w:left="567"/>
        <w:rPr>
          <w:rFonts w:ascii="Arial" w:hAnsi="Arial" w:cs="Arial"/>
          <w:color w:val="000000" w:themeColor="text1"/>
          <w:sz w:val="22"/>
          <w:szCs w:val="22"/>
          <w:lang w:val="en-IN"/>
        </w:rPr>
      </w:pPr>
      <w:r w:rsidRPr="007D0376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Inter NG (R)AN, </w:t>
      </w:r>
      <w:r w:rsidR="002A0CC5">
        <w:rPr>
          <w:rFonts w:ascii="Arial" w:hAnsi="Arial" w:cs="Arial"/>
          <w:color w:val="000000" w:themeColor="text1"/>
          <w:sz w:val="22"/>
          <w:szCs w:val="22"/>
          <w:lang w:val="en-US"/>
        </w:rPr>
        <w:t>i</w:t>
      </w:r>
      <w:r w:rsidRPr="007D0376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ntra CP-CN (S1 </w:t>
      </w:r>
      <w:r w:rsidR="002A0CC5">
        <w:rPr>
          <w:rFonts w:ascii="Arial" w:hAnsi="Arial" w:cs="Arial"/>
          <w:color w:val="000000" w:themeColor="text1"/>
          <w:sz w:val="22"/>
          <w:szCs w:val="22"/>
          <w:lang w:val="en-US"/>
        </w:rPr>
        <w:t>like</w:t>
      </w:r>
      <w:r w:rsidRPr="007D0376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) </w:t>
      </w:r>
      <w:r w:rsidR="002A0CC5">
        <w:rPr>
          <w:rFonts w:ascii="Arial" w:hAnsi="Arial" w:cs="Arial"/>
          <w:color w:val="000000" w:themeColor="text1"/>
          <w:sz w:val="22"/>
          <w:szCs w:val="22"/>
          <w:lang w:val="en-US"/>
        </w:rPr>
        <w:t>h</w:t>
      </w:r>
      <w:r w:rsidR="002A0CC5" w:rsidRPr="007D0376">
        <w:rPr>
          <w:rFonts w:ascii="Arial" w:hAnsi="Arial" w:cs="Arial"/>
          <w:color w:val="000000" w:themeColor="text1"/>
          <w:sz w:val="22"/>
          <w:szCs w:val="22"/>
          <w:lang w:val="en-US"/>
        </w:rPr>
        <w:t>andover</w:t>
      </w:r>
    </w:p>
    <w:p w:rsidR="007D0376" w:rsidRPr="007D0376" w:rsidRDefault="007D0376" w:rsidP="00CD237C">
      <w:pPr>
        <w:pStyle w:val="EditorsNote"/>
        <w:numPr>
          <w:ilvl w:val="2"/>
          <w:numId w:val="5"/>
        </w:numPr>
        <w:spacing w:after="0"/>
        <w:ind w:left="567"/>
        <w:rPr>
          <w:rFonts w:ascii="Arial" w:hAnsi="Arial" w:cs="Arial"/>
          <w:color w:val="000000" w:themeColor="text1"/>
          <w:sz w:val="22"/>
          <w:szCs w:val="22"/>
          <w:lang w:val="en-IN"/>
        </w:rPr>
      </w:pPr>
      <w:r w:rsidRPr="007D0376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Inter NG (R)AN, </w:t>
      </w:r>
      <w:r w:rsidR="002A0CC5">
        <w:rPr>
          <w:rFonts w:ascii="Arial" w:hAnsi="Arial" w:cs="Arial"/>
          <w:color w:val="000000" w:themeColor="text1"/>
          <w:sz w:val="22"/>
          <w:szCs w:val="22"/>
          <w:lang w:val="en-US"/>
        </w:rPr>
        <w:t>i</w:t>
      </w:r>
      <w:r w:rsidR="002A0CC5" w:rsidRPr="007D0376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nter </w:t>
      </w:r>
      <w:r w:rsidRPr="007D0376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CP-CN (via interfaces between CP-CNs) </w:t>
      </w:r>
      <w:r w:rsidR="002A0CC5">
        <w:rPr>
          <w:rFonts w:ascii="Arial" w:hAnsi="Arial" w:cs="Arial"/>
          <w:color w:val="000000" w:themeColor="text1"/>
          <w:sz w:val="22"/>
          <w:szCs w:val="22"/>
          <w:lang w:val="en-US"/>
        </w:rPr>
        <w:t>h</w:t>
      </w:r>
      <w:r w:rsidRPr="007D0376">
        <w:rPr>
          <w:rFonts w:ascii="Arial" w:hAnsi="Arial" w:cs="Arial"/>
          <w:color w:val="000000" w:themeColor="text1"/>
          <w:sz w:val="22"/>
          <w:szCs w:val="22"/>
          <w:lang w:val="en-US"/>
        </w:rPr>
        <w:t>andover</w:t>
      </w:r>
    </w:p>
    <w:p w:rsidR="007D0376" w:rsidRPr="007D0376" w:rsidRDefault="007D0376" w:rsidP="00CD237C">
      <w:pPr>
        <w:pStyle w:val="EditorsNote"/>
        <w:numPr>
          <w:ilvl w:val="2"/>
          <w:numId w:val="5"/>
        </w:numPr>
        <w:spacing w:after="0"/>
        <w:ind w:left="567"/>
        <w:rPr>
          <w:rFonts w:ascii="Arial" w:hAnsi="Arial" w:cs="Arial"/>
          <w:color w:val="000000" w:themeColor="text1"/>
          <w:sz w:val="22"/>
          <w:szCs w:val="22"/>
          <w:lang w:val="en-IN"/>
        </w:rPr>
      </w:pPr>
      <w:r w:rsidRPr="007D0376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Inter NG (R)AN, </w:t>
      </w:r>
      <w:r w:rsidR="002A0CC5">
        <w:rPr>
          <w:rFonts w:ascii="Arial" w:hAnsi="Arial" w:cs="Arial"/>
          <w:color w:val="000000" w:themeColor="text1"/>
          <w:sz w:val="22"/>
          <w:szCs w:val="22"/>
          <w:lang w:val="en-US"/>
        </w:rPr>
        <w:t>i</w:t>
      </w:r>
      <w:r w:rsidR="002A0CC5" w:rsidRPr="007D0376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nter </w:t>
      </w:r>
      <w:r w:rsidRPr="007D0376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CP-CN (lack of interfaces between CP-CNs) </w:t>
      </w:r>
      <w:r w:rsidR="002A0CC5">
        <w:rPr>
          <w:rFonts w:ascii="Arial" w:hAnsi="Arial" w:cs="Arial"/>
          <w:color w:val="000000" w:themeColor="text1"/>
          <w:sz w:val="22"/>
          <w:szCs w:val="22"/>
          <w:lang w:val="en-US"/>
        </w:rPr>
        <w:t>h</w:t>
      </w:r>
      <w:r w:rsidRPr="007D0376">
        <w:rPr>
          <w:rFonts w:ascii="Arial" w:hAnsi="Arial" w:cs="Arial"/>
          <w:color w:val="000000" w:themeColor="text1"/>
          <w:sz w:val="22"/>
          <w:szCs w:val="22"/>
          <w:lang w:val="en-US"/>
        </w:rPr>
        <w:t>andover</w:t>
      </w:r>
    </w:p>
    <w:p w:rsidR="007D0376" w:rsidRPr="007D0376" w:rsidRDefault="007D0376" w:rsidP="00CD237C">
      <w:pPr>
        <w:pStyle w:val="EditorsNote"/>
        <w:numPr>
          <w:ilvl w:val="2"/>
          <w:numId w:val="5"/>
        </w:numPr>
        <w:spacing w:after="0"/>
        <w:ind w:left="567"/>
        <w:rPr>
          <w:rFonts w:ascii="Arial" w:hAnsi="Arial" w:cs="Arial"/>
          <w:color w:val="000000" w:themeColor="text1"/>
          <w:sz w:val="22"/>
          <w:szCs w:val="22"/>
          <w:lang w:val="en-IN"/>
        </w:rPr>
      </w:pPr>
      <w:r w:rsidRPr="007D0376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Inter NG (R)AN, </w:t>
      </w:r>
      <w:r w:rsidR="002A0CC5">
        <w:rPr>
          <w:rFonts w:ascii="Arial" w:hAnsi="Arial" w:cs="Arial"/>
          <w:color w:val="000000" w:themeColor="text1"/>
          <w:sz w:val="22"/>
          <w:szCs w:val="22"/>
          <w:lang w:val="en-US"/>
        </w:rPr>
        <w:t>i</w:t>
      </w:r>
      <w:r w:rsidR="002A0CC5" w:rsidRPr="007D0376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nter </w:t>
      </w:r>
      <w:r w:rsidRPr="007D0376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CP-CN, </w:t>
      </w:r>
      <w:r w:rsidR="002A0CC5">
        <w:rPr>
          <w:rFonts w:ascii="Arial" w:hAnsi="Arial" w:cs="Arial"/>
          <w:color w:val="000000" w:themeColor="text1"/>
          <w:sz w:val="22"/>
          <w:szCs w:val="22"/>
          <w:lang w:val="en-US"/>
        </w:rPr>
        <w:t>i</w:t>
      </w:r>
      <w:r w:rsidRPr="007D0376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nter SCMF </w:t>
      </w:r>
      <w:r w:rsidR="002A0CC5">
        <w:rPr>
          <w:rFonts w:ascii="Arial" w:hAnsi="Arial" w:cs="Arial"/>
          <w:color w:val="000000" w:themeColor="text1"/>
          <w:sz w:val="22"/>
          <w:szCs w:val="22"/>
          <w:lang w:val="en-US"/>
        </w:rPr>
        <w:t>h</w:t>
      </w:r>
      <w:r w:rsidRPr="007D0376">
        <w:rPr>
          <w:rFonts w:ascii="Arial" w:hAnsi="Arial" w:cs="Arial"/>
          <w:color w:val="000000" w:themeColor="text1"/>
          <w:sz w:val="22"/>
          <w:szCs w:val="22"/>
          <w:lang w:val="en-US"/>
        </w:rPr>
        <w:t>andover</w:t>
      </w:r>
    </w:p>
    <w:p w:rsidR="007D0376" w:rsidRDefault="007D0376" w:rsidP="006924EB">
      <w:pPr>
        <w:pStyle w:val="EditorsNote"/>
        <w:ind w:left="131" w:hanging="131"/>
        <w:rPr>
          <w:rFonts w:ascii="Arial" w:hAnsi="Arial" w:cs="Arial"/>
          <w:color w:val="000000" w:themeColor="text1"/>
          <w:sz w:val="22"/>
          <w:szCs w:val="22"/>
        </w:rPr>
      </w:pPr>
    </w:p>
    <w:p w:rsidR="00465541" w:rsidRPr="00CD237C" w:rsidRDefault="00465541" w:rsidP="00CD237C">
      <w:pPr>
        <w:pStyle w:val="EditorsNote"/>
        <w:ind w:left="0" w:firstLine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Further breakdown of the above</w:t>
      </w:r>
      <w:r w:rsidRPr="00CD237C">
        <w:rPr>
          <w:rFonts w:ascii="Arial" w:hAnsi="Arial" w:cs="Arial"/>
          <w:color w:val="000000" w:themeColor="text1"/>
          <w:sz w:val="22"/>
          <w:szCs w:val="22"/>
        </w:rPr>
        <w:t xml:space="preserve"> cases are also possible, e.g. handover for UP that will depend on UP termination point.</w:t>
      </w:r>
    </w:p>
    <w:p w:rsidR="006924EB" w:rsidRPr="007D0376" w:rsidRDefault="006924EB" w:rsidP="006924EB">
      <w:pPr>
        <w:pStyle w:val="EditorsNote"/>
        <w:ind w:left="720" w:firstLine="0"/>
        <w:rPr>
          <w:rFonts w:ascii="Arial" w:hAnsi="Arial" w:cs="Arial"/>
          <w:sz w:val="22"/>
          <w:szCs w:val="22"/>
          <w:lang w:val="en-IN"/>
        </w:rPr>
      </w:pPr>
    </w:p>
    <w:p w:rsidR="006924EB" w:rsidRPr="007D0376" w:rsidRDefault="007D0376" w:rsidP="006924EB">
      <w:pPr>
        <w:pStyle w:val="EditorsNote"/>
        <w:ind w:left="720" w:firstLine="0"/>
        <w:rPr>
          <w:rFonts w:ascii="Arial" w:hAnsi="Arial" w:cs="Arial"/>
          <w:sz w:val="22"/>
          <w:szCs w:val="22"/>
          <w:lang w:val="en-IN"/>
        </w:rPr>
      </w:pPr>
      <w:r w:rsidRPr="007D0376">
        <w:rPr>
          <w:rFonts w:ascii="Arial" w:hAnsi="Arial" w:cs="Arial"/>
          <w:noProof/>
          <w:sz w:val="22"/>
          <w:szCs w:val="22"/>
          <w:lang w:val="en-US" w:eastAsia="ja-JP"/>
        </w:rPr>
        <w:lastRenderedPageBreak/>
        <mc:AlternateContent>
          <mc:Choice Requires="wpg">
            <w:drawing>
              <wp:inline distT="0" distB="0" distL="0" distR="0">
                <wp:extent cx="5253355" cy="2895600"/>
                <wp:effectExtent l="0" t="0" r="23495" b="19050"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53355" cy="2895600"/>
                          <a:chOff x="0" y="0"/>
                          <a:chExt cx="5826760" cy="4036695"/>
                        </a:xfrm>
                      </wpg:grpSpPr>
                      <wpg:grpSp>
                        <wpg:cNvPr id="10" name="Group 10"/>
                        <wpg:cNvGrpSpPr/>
                        <wpg:grpSpPr>
                          <a:xfrm>
                            <a:off x="0" y="0"/>
                            <a:ext cx="5826760" cy="4036695"/>
                            <a:chOff x="0" y="0"/>
                            <a:chExt cx="5827277" cy="4036809"/>
                          </a:xfrm>
                        </wpg:grpSpPr>
                        <wps:wsp>
                          <wps:cNvPr id="11" name="Straight Connector 11"/>
                          <wps:cNvCnPr/>
                          <wps:spPr bwMode="auto">
                            <a:xfrm>
                              <a:off x="2197290" y="1071349"/>
                              <a:ext cx="2504084" cy="0"/>
                            </a:xfrm>
                            <a:prstGeom prst="line">
                              <a:avLst/>
                            </a:prstGeom>
                            <a:solidFill>
                              <a:schemeClr val="bg1"/>
                            </a:solidFill>
                            <a:ln w="3175" cap="flat" cmpd="sng" algn="ctr">
                              <a:solidFill>
                                <a:srgbClr val="00B05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tx1"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" name="Straight Connector 12"/>
                          <wps:cNvCnPr/>
                          <wps:spPr bwMode="auto">
                            <a:xfrm>
                              <a:off x="4176215" y="1801505"/>
                              <a:ext cx="1375713" cy="0"/>
                            </a:xfrm>
                            <a:prstGeom prst="line">
                              <a:avLst/>
                            </a:prstGeom>
                            <a:solidFill>
                              <a:schemeClr val="bg1"/>
                            </a:solidFill>
                            <a:ln w="3175" cap="flat" cmpd="sng" algn="ctr">
                              <a:solidFill>
                                <a:schemeClr val="accent6">
                                  <a:lumMod val="75000"/>
                                  <a:lumOff val="25000"/>
                                </a:schemeClr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tx1"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3" name="Straight Connector 13"/>
                          <wps:cNvCnPr/>
                          <wps:spPr bwMode="auto">
                            <a:xfrm>
                              <a:off x="1146412" y="1801505"/>
                              <a:ext cx="1375713" cy="0"/>
                            </a:xfrm>
                            <a:prstGeom prst="line">
                              <a:avLst/>
                            </a:prstGeom>
                            <a:solidFill>
                              <a:schemeClr val="bg1"/>
                            </a:solidFill>
                            <a:ln w="3175" cap="flat" cmpd="sng" algn="ctr">
                              <a:solidFill>
                                <a:schemeClr val="accent6">
                                  <a:lumMod val="75000"/>
                                  <a:lumOff val="25000"/>
                                </a:schemeClr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tx1"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14" name="Picture 1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11541" y="2374711"/>
                              <a:ext cx="429904" cy="382137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5" name="Picture 1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037230" y="2381535"/>
                              <a:ext cx="429905" cy="382137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6" name="Picture 1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759959" y="2374711"/>
                              <a:ext cx="429904" cy="382137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7" name="Picture 1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197290" y="2381535"/>
                              <a:ext cx="429904" cy="382137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8" name="Picture 1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617260" y="2374711"/>
                              <a:ext cx="429905" cy="382137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9" name="Picture 1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271750" y="2374711"/>
                              <a:ext cx="429904" cy="382137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20" name="Picture 2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165678" y="2374711"/>
                              <a:ext cx="429905" cy="382137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21" name="Rectangle 21"/>
                          <wps:cNvSpPr/>
                          <wps:spPr bwMode="auto">
                            <a:xfrm>
                              <a:off x="470848" y="1630908"/>
                              <a:ext cx="729838" cy="332430"/>
                            </a:xfrm>
                            <a:prstGeom prst="rect">
                              <a:avLst/>
                            </a:prstGeom>
                            <a:ln w="3175">
                              <a:solidFill>
                                <a:schemeClr val="tx1"/>
                              </a:solidFill>
                            </a:ln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924EB" w:rsidRPr="001069BA" w:rsidRDefault="006924EB" w:rsidP="006924EB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 w:rsidRPr="001069BA">
                                  <w:rPr>
                                    <w:rFonts w:ascii="Arial" w:eastAsiaTheme="majorEastAsia" w:hAnsi="Arial" w:cs="Arial"/>
                                    <w:bCs/>
                                    <w:color w:val="000000" w:themeColor="dark1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 xml:space="preserve">CP-CN </w:t>
                                </w:r>
                                <w:r w:rsidRPr="001069BA">
                                  <w:rPr>
                                    <w:rFonts w:ascii="Arial" w:eastAsiaTheme="majorEastAsia" w:hAnsi="Arial" w:cs="Arial"/>
                                    <w:color w:val="000000" w:themeColor="dark1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(MM/SM)</w:t>
                                </w:r>
                              </w:p>
                            </w:txbxContent>
                          </wps:txbx>
                          <wps:bodyPr rot="0" spcFirstLastPara="0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Rectangle 22"/>
                          <wps:cNvSpPr/>
                          <wps:spPr bwMode="auto">
                            <a:xfrm>
                              <a:off x="1467135" y="1630908"/>
                              <a:ext cx="729838" cy="332430"/>
                            </a:xfrm>
                            <a:prstGeom prst="rect">
                              <a:avLst/>
                            </a:prstGeom>
                            <a:ln w="3175">
                              <a:solidFill>
                                <a:schemeClr val="tx1"/>
                              </a:solidFill>
                            </a:ln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924EB" w:rsidRPr="001069BA" w:rsidRDefault="006924EB" w:rsidP="006924EB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 w:rsidRPr="001069BA">
                                  <w:rPr>
                                    <w:rFonts w:ascii="Arial" w:eastAsiaTheme="majorEastAsia" w:hAnsi="Arial" w:cs="Arial"/>
                                    <w:bCs/>
                                    <w:color w:val="000000" w:themeColor="dark1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 xml:space="preserve">CP-CN </w:t>
                                </w:r>
                                <w:r w:rsidRPr="001069BA">
                                  <w:rPr>
                                    <w:rFonts w:ascii="Arial" w:eastAsiaTheme="majorEastAsia" w:hAnsi="Arial" w:cs="Arial"/>
                                    <w:color w:val="000000" w:themeColor="dark1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(MM/SM)</w:t>
                                </w:r>
                              </w:p>
                            </w:txbxContent>
                          </wps:txbx>
                          <wps:bodyPr rot="0" spcFirstLastPara="0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" name="Rectangle 23"/>
                          <wps:cNvSpPr/>
                          <wps:spPr bwMode="auto">
                            <a:xfrm>
                              <a:off x="3896436" y="1630908"/>
                              <a:ext cx="729838" cy="332430"/>
                            </a:xfrm>
                            <a:prstGeom prst="rect">
                              <a:avLst/>
                            </a:prstGeom>
                            <a:ln w="3175">
                              <a:solidFill>
                                <a:schemeClr val="tx1"/>
                              </a:solidFill>
                            </a:ln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924EB" w:rsidRPr="001069BA" w:rsidRDefault="006924EB" w:rsidP="006924EB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 w:rsidRPr="001069BA">
                                  <w:rPr>
                                    <w:rFonts w:ascii="Arial" w:eastAsiaTheme="majorEastAsia" w:hAnsi="Arial" w:cs="Arial"/>
                                    <w:bCs/>
                                    <w:color w:val="000000" w:themeColor="dark1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 xml:space="preserve">CP-CN </w:t>
                                </w:r>
                                <w:r w:rsidRPr="001069BA">
                                  <w:rPr>
                                    <w:rFonts w:ascii="Arial" w:eastAsiaTheme="majorEastAsia" w:hAnsi="Arial" w:cs="Arial"/>
                                    <w:color w:val="000000" w:themeColor="dark1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(MM/SM)</w:t>
                                </w:r>
                              </w:p>
                            </w:txbxContent>
                          </wps:txbx>
                          <wps:bodyPr rot="0" spcFirstLastPara="0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" name="Rectangle 24"/>
                          <wps:cNvSpPr/>
                          <wps:spPr bwMode="auto">
                            <a:xfrm>
                              <a:off x="5097439" y="1630908"/>
                              <a:ext cx="729838" cy="332430"/>
                            </a:xfrm>
                            <a:prstGeom prst="rect">
                              <a:avLst/>
                            </a:prstGeom>
                            <a:ln w="3175">
                              <a:solidFill>
                                <a:schemeClr val="tx1"/>
                              </a:solidFill>
                            </a:ln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924EB" w:rsidRPr="001069BA" w:rsidRDefault="006924EB" w:rsidP="006924EB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 w:rsidRPr="001069BA">
                                  <w:rPr>
                                    <w:rFonts w:ascii="Arial" w:eastAsiaTheme="majorEastAsia" w:hAnsi="Arial" w:cs="Arial"/>
                                    <w:bCs/>
                                    <w:color w:val="000000" w:themeColor="dark1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 xml:space="preserve">CP-CN </w:t>
                                </w:r>
                                <w:r w:rsidRPr="001069BA">
                                  <w:rPr>
                                    <w:rFonts w:ascii="Arial" w:eastAsiaTheme="majorEastAsia" w:hAnsi="Arial" w:cs="Arial"/>
                                    <w:color w:val="000000" w:themeColor="dark1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(MM/SM)</w:t>
                                </w:r>
                              </w:p>
                            </w:txbxContent>
                          </wps:txbx>
                          <wps:bodyPr rot="0" spcFirstLastPara="0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" name="Rectangle 25"/>
                          <wps:cNvSpPr/>
                          <wps:spPr bwMode="auto">
                            <a:xfrm>
                              <a:off x="2395183" y="1630908"/>
                              <a:ext cx="729838" cy="332430"/>
                            </a:xfrm>
                            <a:prstGeom prst="rect">
                              <a:avLst/>
                            </a:prstGeom>
                            <a:ln w="3175">
                              <a:solidFill>
                                <a:schemeClr val="tx1"/>
                              </a:solidFill>
                            </a:ln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924EB" w:rsidRPr="001069BA" w:rsidRDefault="006924EB" w:rsidP="006924EB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 w:rsidRPr="001069BA">
                                  <w:rPr>
                                    <w:rFonts w:ascii="Arial" w:eastAsiaTheme="majorEastAsia" w:hAnsi="Arial" w:cs="Arial"/>
                                    <w:bCs/>
                                    <w:color w:val="000000" w:themeColor="dark1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 xml:space="preserve">CP-CN </w:t>
                                </w:r>
                                <w:r w:rsidRPr="001069BA">
                                  <w:rPr>
                                    <w:rFonts w:ascii="Arial" w:eastAsiaTheme="majorEastAsia" w:hAnsi="Arial" w:cs="Arial"/>
                                    <w:color w:val="000000" w:themeColor="dark1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(MM/SM)</w:t>
                                </w:r>
                              </w:p>
                            </w:txbxContent>
                          </wps:txbx>
                          <wps:bodyPr rot="0" spcFirstLastPara="0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Rectangle 26"/>
                          <wps:cNvSpPr/>
                          <wps:spPr bwMode="auto">
                            <a:xfrm>
                              <a:off x="1589965" y="955343"/>
                              <a:ext cx="729838" cy="249323"/>
                            </a:xfrm>
                            <a:prstGeom prst="rect">
                              <a:avLst/>
                            </a:prstGeom>
                            <a:ln w="3175">
                              <a:solidFill>
                                <a:schemeClr val="tx1"/>
                              </a:solidFill>
                            </a:ln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924EB" w:rsidRPr="001069BA" w:rsidRDefault="006924EB" w:rsidP="006924EB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 w:rsidRPr="001069BA">
                                  <w:rPr>
                                    <w:rFonts w:ascii="Arial" w:eastAsiaTheme="majorEastAsia" w:hAnsi="Arial" w:cs="Arial"/>
                                    <w:bCs/>
                                    <w:color w:val="000000" w:themeColor="dark1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SCMF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Rectangle 27"/>
                          <wps:cNvSpPr/>
                          <wps:spPr bwMode="auto">
                            <a:xfrm>
                              <a:off x="4503762" y="955343"/>
                              <a:ext cx="729838" cy="249323"/>
                            </a:xfrm>
                            <a:prstGeom prst="rect">
                              <a:avLst/>
                            </a:prstGeom>
                            <a:ln w="3175">
                              <a:solidFill>
                                <a:schemeClr val="tx1"/>
                              </a:solidFill>
                            </a:ln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924EB" w:rsidRPr="001069BA" w:rsidRDefault="006924EB" w:rsidP="006924EB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 w:rsidRPr="001069BA">
                                  <w:rPr>
                                    <w:rFonts w:ascii="Arial" w:eastAsiaTheme="majorEastAsia" w:hAnsi="Arial" w:cs="Arial"/>
                                    <w:bCs/>
                                    <w:color w:val="000000" w:themeColor="dark1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SCMF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Rectangle 28"/>
                          <wps:cNvSpPr/>
                          <wps:spPr bwMode="auto">
                            <a:xfrm>
                              <a:off x="3043451" y="416257"/>
                              <a:ext cx="729838" cy="249323"/>
                            </a:xfrm>
                            <a:prstGeom prst="rect">
                              <a:avLst/>
                            </a:prstGeom>
                            <a:ln w="3175">
                              <a:solidFill>
                                <a:schemeClr val="tx1"/>
                              </a:solidFill>
                            </a:ln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924EB" w:rsidRPr="001069BA" w:rsidRDefault="006924EB" w:rsidP="006924EB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 w:rsidRPr="001069BA">
                                  <w:rPr>
                                    <w:rFonts w:ascii="Arial" w:eastAsiaTheme="majorEastAsia" w:hAnsi="Arial" w:cs="Arial"/>
                                    <w:bCs/>
                                    <w:color w:val="000000" w:themeColor="dark1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SEAF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" name="Rectangle 29"/>
                          <wps:cNvSpPr/>
                          <wps:spPr bwMode="auto">
                            <a:xfrm>
                              <a:off x="3043451" y="0"/>
                              <a:ext cx="729838" cy="249323"/>
                            </a:xfrm>
                            <a:prstGeom prst="rect">
                              <a:avLst/>
                            </a:prstGeom>
                            <a:ln w="3175">
                              <a:solidFill>
                                <a:schemeClr val="tx1"/>
                              </a:solidFill>
                            </a:ln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924EB" w:rsidRPr="001069BA" w:rsidRDefault="006924EB" w:rsidP="006924EB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 w:rsidRPr="001069BA">
                                  <w:rPr>
                                    <w:rFonts w:ascii="Arial" w:eastAsiaTheme="majorEastAsia" w:hAnsi="Arial" w:cs="Arial"/>
                                    <w:bCs/>
                                    <w:color w:val="000000" w:themeColor="dark1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ARPF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" name="Straight Connector 30"/>
                          <wps:cNvCnPr/>
                          <wps:spPr bwMode="auto">
                            <a:xfrm>
                              <a:off x="655093" y="2620370"/>
                              <a:ext cx="434303" cy="0"/>
                            </a:xfrm>
                            <a:prstGeom prst="line">
                              <a:avLst/>
                            </a:prstGeom>
                            <a:solidFill>
                              <a:schemeClr val="bg1"/>
                            </a:solidFill>
                            <a:ln w="3175" cap="flat" cmpd="sng" algn="ctr">
                              <a:solidFill>
                                <a:srgbClr val="FF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tx1"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31" name="Straight Connector 31"/>
                          <wps:cNvCnPr/>
                          <wps:spPr bwMode="auto">
                            <a:xfrm>
                              <a:off x="4073857" y="2620370"/>
                              <a:ext cx="288330" cy="0"/>
                            </a:xfrm>
                            <a:prstGeom prst="line">
                              <a:avLst/>
                            </a:prstGeom>
                            <a:solidFill>
                              <a:schemeClr val="bg1"/>
                            </a:solidFill>
                            <a:ln w="3175" cap="flat" cmpd="sng" algn="ctr">
                              <a:solidFill>
                                <a:srgbClr val="FF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tx1"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56" name="Straight Connector 256"/>
                          <wps:cNvCnPr/>
                          <wps:spPr bwMode="auto">
                            <a:xfrm>
                              <a:off x="3411941" y="252484"/>
                              <a:ext cx="0" cy="166215"/>
                            </a:xfrm>
                            <a:prstGeom prst="line">
                              <a:avLst/>
                            </a:prstGeom>
                            <a:ln w="3175"/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7" name="Straight Connector 257"/>
                          <wps:cNvCnPr/>
                          <wps:spPr bwMode="auto">
                            <a:xfrm flipH="1">
                              <a:off x="2320120" y="661917"/>
                              <a:ext cx="1090477" cy="290876"/>
                            </a:xfrm>
                            <a:prstGeom prst="line">
                              <a:avLst/>
                            </a:prstGeom>
                            <a:ln w="3175"/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8" name="Straight Connector 258"/>
                          <wps:cNvCnPr/>
                          <wps:spPr bwMode="auto">
                            <a:xfrm>
                              <a:off x="3411941" y="661917"/>
                              <a:ext cx="1097929" cy="290876"/>
                            </a:xfrm>
                            <a:prstGeom prst="line">
                              <a:avLst/>
                            </a:prstGeom>
                            <a:ln w="3175"/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9" name="Straight Connector 259"/>
                          <wps:cNvCnPr/>
                          <wps:spPr bwMode="auto">
                            <a:xfrm>
                              <a:off x="1835624" y="1207827"/>
                              <a:ext cx="0" cy="423865"/>
                            </a:xfrm>
                            <a:prstGeom prst="line">
                              <a:avLst/>
                            </a:prstGeom>
                            <a:ln w="3175"/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0" name="Straight Connector 260"/>
                          <wps:cNvCnPr/>
                          <wps:spPr bwMode="auto">
                            <a:xfrm flipH="1">
                              <a:off x="839338" y="1207827"/>
                              <a:ext cx="994548" cy="427974"/>
                            </a:xfrm>
                            <a:prstGeom prst="line">
                              <a:avLst/>
                            </a:prstGeom>
                            <a:ln w="3175"/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1" name="Straight Connector 261"/>
                          <wps:cNvCnPr/>
                          <wps:spPr bwMode="auto">
                            <a:xfrm>
                              <a:off x="1835624" y="1207827"/>
                              <a:ext cx="927635" cy="423865"/>
                            </a:xfrm>
                            <a:prstGeom prst="line">
                              <a:avLst/>
                            </a:prstGeom>
                            <a:ln w="3175"/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2" name="Straight Connector 262"/>
                          <wps:cNvCnPr/>
                          <wps:spPr bwMode="auto">
                            <a:xfrm>
                              <a:off x="4872251" y="1201003"/>
                              <a:ext cx="591853" cy="425301"/>
                            </a:xfrm>
                            <a:prstGeom prst="line">
                              <a:avLst/>
                            </a:prstGeom>
                            <a:ln w="3175"/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3" name="Straight Connector 263"/>
                          <wps:cNvCnPr/>
                          <wps:spPr bwMode="auto">
                            <a:xfrm flipH="1">
                              <a:off x="4264926" y="1201003"/>
                              <a:ext cx="608490" cy="425301"/>
                            </a:xfrm>
                            <a:prstGeom prst="line">
                              <a:avLst/>
                            </a:prstGeom>
                            <a:ln w="3175"/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4" name="Straight Connector 264"/>
                          <wps:cNvCnPr/>
                          <wps:spPr bwMode="auto">
                            <a:xfrm>
                              <a:off x="5384042" y="1958454"/>
                              <a:ext cx="0" cy="407849"/>
                            </a:xfrm>
                            <a:prstGeom prst="line">
                              <a:avLst/>
                            </a:prstGeom>
                            <a:ln w="3175"/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pic:pic xmlns:pic="http://schemas.openxmlformats.org/drawingml/2006/picture">
                          <pic:nvPicPr>
                            <pic:cNvPr id="265" name="Picture 26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866030" y="2381535"/>
                              <a:ext cx="429905" cy="382137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266" name="Straight Connector 266"/>
                          <wps:cNvCnPr/>
                          <wps:spPr bwMode="auto">
                            <a:xfrm>
                              <a:off x="2545308" y="2620370"/>
                              <a:ext cx="434303" cy="0"/>
                            </a:xfrm>
                            <a:prstGeom prst="line">
                              <a:avLst/>
                            </a:prstGeom>
                            <a:solidFill>
                              <a:schemeClr val="bg1"/>
                            </a:solidFill>
                            <a:ln w="3175" cap="flat" cmpd="sng" algn="ctr">
                              <a:solidFill>
                                <a:srgbClr val="FF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tx1"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67" name="Straight Connector 267"/>
                          <wps:cNvCnPr/>
                          <wps:spPr bwMode="auto">
                            <a:xfrm flipV="1">
                              <a:off x="573206" y="2033517"/>
                              <a:ext cx="267547" cy="346672"/>
                            </a:xfrm>
                            <a:prstGeom prst="line">
                              <a:avLst/>
                            </a:prstGeom>
                            <a:solidFill>
                              <a:schemeClr val="bg1"/>
                            </a:solidFill>
                            <a:ln w="3175" cap="flat" cmpd="sng" algn="ctr">
                              <a:solidFill>
                                <a:srgbClr val="FFC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tx1"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68" name="Straight Connector 268"/>
                          <wps:cNvCnPr/>
                          <wps:spPr bwMode="auto">
                            <a:xfrm flipH="1" flipV="1">
                              <a:off x="839338" y="2033517"/>
                              <a:ext cx="364919" cy="346672"/>
                            </a:xfrm>
                            <a:prstGeom prst="line">
                              <a:avLst/>
                            </a:prstGeom>
                            <a:solidFill>
                              <a:schemeClr val="bg1"/>
                            </a:solidFill>
                            <a:ln w="3175" cap="flat" cmpd="sng" algn="ctr">
                              <a:solidFill>
                                <a:srgbClr val="FFC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tx1"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69" name="Straight Connector 269"/>
                          <wps:cNvCnPr/>
                          <wps:spPr bwMode="auto">
                            <a:xfrm flipV="1">
                              <a:off x="2490717" y="2026693"/>
                              <a:ext cx="267547" cy="342564"/>
                            </a:xfrm>
                            <a:prstGeom prst="line">
                              <a:avLst/>
                            </a:prstGeom>
                            <a:solidFill>
                              <a:schemeClr val="bg1"/>
                            </a:solidFill>
                            <a:ln w="3175" cap="flat" cmpd="sng" algn="ctr">
                              <a:solidFill>
                                <a:srgbClr val="FFC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tx1"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70" name="Straight Connector 270"/>
                          <wps:cNvCnPr/>
                          <wps:spPr bwMode="auto">
                            <a:xfrm flipH="1" flipV="1">
                              <a:off x="2763672" y="2026693"/>
                              <a:ext cx="283386" cy="342564"/>
                            </a:xfrm>
                            <a:prstGeom prst="line">
                              <a:avLst/>
                            </a:prstGeom>
                            <a:solidFill>
                              <a:schemeClr val="bg1"/>
                            </a:solidFill>
                            <a:ln w="3175" cap="flat" cmpd="sng" algn="ctr">
                              <a:solidFill>
                                <a:srgbClr val="FFC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tx1"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300" name="Straight Connector 300"/>
                          <wps:cNvCnPr/>
                          <wps:spPr bwMode="auto">
                            <a:xfrm flipV="1">
                              <a:off x="4073857" y="2026693"/>
                              <a:ext cx="190732" cy="300370"/>
                            </a:xfrm>
                            <a:prstGeom prst="line">
                              <a:avLst/>
                            </a:prstGeom>
                            <a:solidFill>
                              <a:schemeClr val="bg1"/>
                            </a:solidFill>
                            <a:ln w="3175" cap="flat" cmpd="sng" algn="ctr">
                              <a:solidFill>
                                <a:srgbClr val="FFC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tx1"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301" name="Straight Connector 301"/>
                          <wps:cNvCnPr/>
                          <wps:spPr bwMode="auto">
                            <a:xfrm flipH="1" flipV="1">
                              <a:off x="4264926" y="2026693"/>
                              <a:ext cx="112379" cy="300370"/>
                            </a:xfrm>
                            <a:prstGeom prst="line">
                              <a:avLst/>
                            </a:prstGeom>
                            <a:solidFill>
                              <a:schemeClr val="bg1"/>
                            </a:solidFill>
                            <a:ln w="3175" cap="flat" cmpd="sng" algn="ctr">
                              <a:solidFill>
                                <a:srgbClr val="FFC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tx1"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302" name="Hexagon 302"/>
                          <wps:cNvSpPr/>
                          <wps:spPr bwMode="auto">
                            <a:xfrm>
                              <a:off x="61415" y="3050275"/>
                              <a:ext cx="300990" cy="248920"/>
                            </a:xfrm>
                            <a:prstGeom prst="hexagon">
                              <a:avLst/>
                            </a:prstGeom>
                            <a:ln w="3175"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3" name="Hexagon 303"/>
                          <wps:cNvSpPr/>
                          <wps:spPr bwMode="auto">
                            <a:xfrm>
                              <a:off x="504968" y="3050275"/>
                              <a:ext cx="300990" cy="248920"/>
                            </a:xfrm>
                            <a:prstGeom prst="hexagon">
                              <a:avLst/>
                            </a:prstGeom>
                            <a:ln w="3175"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5" name="Straight Connector 305"/>
                          <wps:cNvCnPr/>
                          <wps:spPr bwMode="auto">
                            <a:xfrm flipH="1">
                              <a:off x="197893" y="2777320"/>
                              <a:ext cx="213360" cy="272415"/>
                            </a:xfrm>
                            <a:prstGeom prst="line">
                              <a:avLst/>
                            </a:prstGeom>
                            <a:ln w="3175"/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6" name="Straight Connector 306"/>
                          <wps:cNvCnPr/>
                          <wps:spPr bwMode="auto">
                            <a:xfrm>
                              <a:off x="409433" y="2777320"/>
                              <a:ext cx="166370" cy="272415"/>
                            </a:xfrm>
                            <a:prstGeom prst="line">
                              <a:avLst/>
                            </a:prstGeom>
                            <a:ln w="3175"/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8" name="Rounded Rectangle 308"/>
                          <wps:cNvSpPr/>
                          <wps:spPr bwMode="auto">
                            <a:xfrm>
                              <a:off x="0" y="3411940"/>
                              <a:ext cx="917575" cy="249555"/>
                            </a:xfrm>
                            <a:prstGeom prst="roundRect">
                              <a:avLst/>
                            </a:prstGeom>
                            <a:ln w="3175">
                              <a:prstDash val="dash"/>
                            </a:ln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924EB" w:rsidRPr="001069BA" w:rsidRDefault="006924EB" w:rsidP="006924EB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1069BA">
                                  <w:rPr>
                                    <w:rFonts w:ascii="+mn-lt" w:eastAsiaTheme="majorEastAsia" w:hAnsi="+mn-lt" w:cstheme="minorBidi"/>
                                    <w:color w:val="000000" w:themeColor="dark1"/>
                                    <w:kern w:val="24"/>
                                    <w:sz w:val="12"/>
                                    <w:szCs w:val="18"/>
                                  </w:rPr>
                                  <w:t>Intra NG (R)AN</w:t>
                                </w:r>
                              </w:p>
                            </w:txbxContent>
                          </wps:txbx>
                          <wps:bodyPr rot="0" spcFirstLastPara="0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5" name="Rounded Rectangle 325"/>
                          <wps:cNvSpPr/>
                          <wps:spPr bwMode="auto">
                            <a:xfrm>
                              <a:off x="2196973" y="2872854"/>
                              <a:ext cx="1098526" cy="249556"/>
                            </a:xfrm>
                            <a:prstGeom prst="roundRect">
                              <a:avLst/>
                            </a:prstGeom>
                            <a:ln w="3175">
                              <a:prstDash val="dash"/>
                            </a:ln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924EB" w:rsidRPr="001069BA" w:rsidRDefault="006924EB" w:rsidP="006924EB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sz w:val="14"/>
                                    <w:szCs w:val="14"/>
                                  </w:rPr>
                                </w:pPr>
                                <w:r w:rsidRPr="001069BA">
                                  <w:rPr>
                                    <w:rFonts w:ascii="+mn-lt" w:eastAsiaTheme="majorEastAsia" w:hAnsi="+mn-lt" w:cstheme="minorBidi"/>
                                    <w:color w:val="000000" w:themeColor="dark1"/>
                                    <w:kern w:val="24"/>
                                    <w:sz w:val="14"/>
                                    <w:szCs w:val="14"/>
                                  </w:rPr>
                                  <w:t>Inter NG (R)AN (X2)</w:t>
                                </w:r>
                              </w:p>
                            </w:txbxContent>
                          </wps:txbx>
                          <wps:bodyPr rot="0" spcFirstLastPara="0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6" name="Rounded Rectangle 326"/>
                          <wps:cNvSpPr/>
                          <wps:spPr bwMode="auto">
                            <a:xfrm>
                              <a:off x="3466532" y="3411940"/>
                              <a:ext cx="2072640" cy="249555"/>
                            </a:xfrm>
                            <a:prstGeom prst="roundRect">
                              <a:avLst/>
                            </a:prstGeom>
                            <a:ln w="3175">
                              <a:prstDash val="dash"/>
                            </a:ln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924EB" w:rsidRPr="001069BA" w:rsidRDefault="006924EB" w:rsidP="006924EB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sz w:val="14"/>
                                    <w:szCs w:val="14"/>
                                  </w:rPr>
                                </w:pPr>
                                <w:r w:rsidRPr="001069BA">
                                  <w:rPr>
                                    <w:rFonts w:ascii="+mn-lt" w:eastAsiaTheme="majorEastAsia" w:hAnsi="+mn-lt" w:cstheme="minorBidi"/>
                                    <w:color w:val="000000" w:themeColor="dark1"/>
                                    <w:kern w:val="24"/>
                                    <w:sz w:val="14"/>
                                    <w:szCs w:val="14"/>
                                  </w:rPr>
                                  <w:t>Inter NG (R)AN, Inter CP-CN</w:t>
                                </w:r>
                              </w:p>
                            </w:txbxContent>
                          </wps:txbx>
                          <wps:bodyPr rot="0" spcFirstLastPara="0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7" name="Rounded Rectangle 327"/>
                          <wps:cNvSpPr/>
                          <wps:spPr bwMode="auto">
                            <a:xfrm>
                              <a:off x="1323833" y="3787254"/>
                              <a:ext cx="4127500" cy="249555"/>
                            </a:xfrm>
                            <a:prstGeom prst="roundRect">
                              <a:avLst/>
                            </a:prstGeom>
                            <a:ln w="3175">
                              <a:prstDash val="dash"/>
                            </a:ln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924EB" w:rsidRPr="001069BA" w:rsidRDefault="006924EB" w:rsidP="006924EB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sz w:val="14"/>
                                    <w:szCs w:val="14"/>
                                  </w:rPr>
                                </w:pPr>
                                <w:r w:rsidRPr="001069BA">
                                  <w:rPr>
                                    <w:rFonts w:ascii="+mn-lt" w:eastAsiaTheme="majorEastAsia" w:hAnsi="+mn-lt" w:cstheme="minorBidi"/>
                                    <w:color w:val="000000" w:themeColor="dark1"/>
                                    <w:kern w:val="24"/>
                                    <w:sz w:val="14"/>
                                    <w:szCs w:val="14"/>
                                  </w:rPr>
                                  <w:t>Inter NG (R)AN, Inter CP-CN, Inter SCMF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9" name="Rounded Rectangle 329"/>
                          <wps:cNvSpPr/>
                          <wps:spPr bwMode="auto">
                            <a:xfrm>
                              <a:off x="3660290" y="2934269"/>
                              <a:ext cx="1149959" cy="249556"/>
                            </a:xfrm>
                            <a:prstGeom prst="roundRect">
                              <a:avLst/>
                            </a:prstGeom>
                            <a:ln w="3175">
                              <a:prstDash val="dash"/>
                            </a:ln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924EB" w:rsidRPr="001069BA" w:rsidRDefault="006924EB" w:rsidP="006924EB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sz w:val="14"/>
                                    <w:szCs w:val="14"/>
                                  </w:rPr>
                                </w:pPr>
                                <w:r w:rsidRPr="001069BA">
                                  <w:rPr>
                                    <w:rFonts w:ascii="+mn-lt" w:eastAsiaTheme="majorEastAsia" w:hAnsi="+mn-lt" w:cstheme="minorBidi"/>
                                    <w:color w:val="000000" w:themeColor="dark1"/>
                                    <w:kern w:val="24"/>
                                    <w:sz w:val="14"/>
                                    <w:szCs w:val="14"/>
                                  </w:rPr>
                                  <w:t>Inter NG (R)AN (S1)</w:t>
                                </w:r>
                              </w:p>
                            </w:txbxContent>
                          </wps:txbx>
                          <wps:bodyPr rot="0" spcFirstLastPara="0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30" name="Straight Connector 330"/>
                        <wps:cNvCnPr/>
                        <wps:spPr>
                          <a:xfrm flipH="1">
                            <a:off x="504825" y="1962150"/>
                            <a:ext cx="334341" cy="42306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1" name="Straight Connector 331"/>
                        <wps:cNvCnPr/>
                        <wps:spPr>
                          <a:xfrm>
                            <a:off x="838200" y="1962150"/>
                            <a:ext cx="417830" cy="42164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2" name="Straight Connector 332"/>
                        <wps:cNvCnPr/>
                        <wps:spPr>
                          <a:xfrm flipH="1">
                            <a:off x="2419350" y="1962150"/>
                            <a:ext cx="334010" cy="42291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3" name="Straight Connector 333"/>
                        <wps:cNvCnPr/>
                        <wps:spPr>
                          <a:xfrm>
                            <a:off x="2762250" y="1962150"/>
                            <a:ext cx="362493" cy="42291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4" name="Straight Connector 334"/>
                        <wps:cNvCnPr/>
                        <wps:spPr>
                          <a:xfrm flipH="1">
                            <a:off x="4010025" y="1962150"/>
                            <a:ext cx="257810" cy="36449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5" name="Straight Connector 335"/>
                        <wps:cNvCnPr/>
                        <wps:spPr>
                          <a:xfrm>
                            <a:off x="4276725" y="1962150"/>
                            <a:ext cx="152400" cy="36449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9" o:spid="_x0000_s1026" style="width:413.65pt;height:228pt;mso-position-horizontal-relative:char;mso-position-vertical-relative:line" coordsize="58267,403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">
                <v:group id="Group 10" o:spid="_x0000_s1027" style="position:absolute;width:58267;height:40366" coordsize="58272,403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line id="Straight Connector 11" o:spid="_x0000_s1028" style="position:absolute;visibility:visible;mso-wrap-style:square" from="21972,10713" to="47013,107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KTrMIAAADbAAAADwAAAGRycy9kb3ducmV2LnhtbERPTWvCQBC9C/0PyxR6EbOJULGpayhC&#10;oZdS1CD0NmanSWh2NmRXs/n33YLgbR7vczZFMJ240uBaywqyJAVBXFndcq2gPL4v1iCcR9bYWSYF&#10;Ezkotg+zDebajryn68HXIoawy1FB432fS+mqhgy6xPbEkfuxg0Ef4VBLPeAYw00nl2m6kgZbjg0N&#10;9rRrqPo9XIyCl+7rE7+fl225kyeZ8jxMl3NQ6ukxvL2C8BT8XXxzf+g4P4P/X+IBcvs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jKTrMIAAADbAAAADwAAAAAAAAAAAAAA&#10;AAChAgAAZHJzL2Rvd25yZXYueG1sUEsFBgAAAAAEAAQA+QAAAJADAAAAAA==&#10;" filled="t" fillcolor="white [3212]" strokecolor="#00b050" strokeweight=".25pt">
                    <v:stroke dashstyle="dash"/>
                    <v:shadow color="black [3213]" opacity=".5"/>
                  </v:line>
                  <v:line id="Straight Connector 12" o:spid="_x0000_s1029" style="position:absolute;visibility:visible;mso-wrap-style:square" from="41762,18015" to="55519,180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zTJcIAAADbAAAADwAAAGRycy9kb3ducmV2LnhtbESPQYvCMBCF74L/IcyCF1lTC6tr1ygi&#10;iB7X6MXb0IxtsZmUJmr115uFBW8zvPe+eTNfdrYWN2p95VjBeJSAIM6dqbhQcDxsPr9B+IBssHZM&#10;Ch7kYbno9+aYGXfnPd10KESEsM9QQRlCk0np85Is+pFriKN2dq3FENe2kKbFe4TbWqZJMpEWK44X&#10;SmxoXVJ+0VcbKc9t+J1dTjTRmr9m0/PQ6pSUGnx0qx8QgbrwNv+ndybWT+HvlziAXL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DzTJcIAAADbAAAADwAAAAAAAAAAAAAA&#10;AAChAgAAZHJzL2Rvd25yZXYueG1sUEsFBgAAAAAEAAQA+QAAAJADAAAAAA==&#10;" filled="t" fillcolor="white [3212]" strokecolor="#f9b074 [2425]" strokeweight=".25pt">
                    <v:stroke dashstyle="dash"/>
                    <v:shadow color="black [3213]" opacity=".5"/>
                  </v:line>
                  <v:line id="Straight Connector 13" o:spid="_x0000_s1030" style="position:absolute;visibility:visible;mso-wrap-style:square" from="11464,18015" to="25221,180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3B2vsIAAADbAAAADwAAAGRycy9kb3ducmV2LnhtbESPQYvCMBCF74L/IYywF9FURVerUURY&#10;9Ohm9+JtaMa22ExKE7W7v94IgrcZ3nvfvFltWluJGzW+dKxgNExAEGfOlJwr+P35GsxB+IBssHJM&#10;Cv7Iw2bd7awwNe7O33TTIRcRwj5FBUUIdSqlzwqy6IeuJo7a2TUWQ1ybXJoG7xFuKzlOkpm0WHK8&#10;UGBNu4Kyi77aSPnfh+PicqKZ1jxdfJ77Vo9JqY9eu12CCNSGt/mVPphYfwLPX+IA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3B2vsIAAADbAAAADwAAAAAAAAAAAAAA&#10;AAChAgAAZHJzL2Rvd25yZXYueG1sUEsFBgAAAAAEAAQA+QAAAJADAAAAAA==&#10;" filled="t" fillcolor="white [3212]" strokecolor="#f9b074 [2425]" strokeweight=".25pt">
                    <v:stroke dashstyle="dash"/>
                    <v:shadow color="black [3213]" opacity=".5"/>
                  </v:lin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14" o:spid="_x0000_s1031" type="#_x0000_t75" style="position:absolute;left:2115;top:23747;width:4299;height:38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CzOIPAAAAA2wAAAA8AAABkcnMvZG93bnJldi54bWxET8mKAjEQvQv+QyjB25hW3GiNIqKgFxkX&#10;BG9Fp+zFTqXpRO35+8nAgLd6vLXmy8aU4kW1yy0r6PciEMSJ1TmnCi7n7dcUhPPIGkvLpOCHHCwX&#10;7dYcY23ffKTXyacihLCLUUHmfRVL6ZKMDLqerYgDd7e1QR9gnUpd4zuEm1IOomgsDeYcGjKsaJ1R&#10;8jg9jYJJOdrgc3/4vg4Ot0LacUG8KpTqdprVDISnxn/E/+6dDvOH8PdLOEAufg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ELM4g8AAAADbAAAADwAAAAAAAAAAAAAAAACfAgAA&#10;ZHJzL2Rvd25yZXYueG1sUEsFBgAAAAAEAAQA9wAAAIwDAAAAAA==&#10;">
                    <v:imagedata r:id="rId8" o:title=""/>
                    <v:path arrowok="t"/>
                  </v:shape>
                  <v:shape id="Picture 15" o:spid="_x0000_s1032" type="#_x0000_t75" style="position:absolute;left:10372;top:23815;width:4299;height:38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//nRjCAAAA2wAAAA8AAABkcnMvZG93bnJldi54bWxET0trwkAQvgv9D8sIvZmNgrbErCGUFtqL&#10;WFsK3obsNI/uzobsqum/dwXB23x8z8mL0RpxosG3jhXMkxQEceV0y7WC76+32TMIH5A1Gsek4J88&#10;FJuHSY6Zdmf+pNM+1CKGsM9QQRNCn0npq4Ys+sT1xJH7dYPFEOFQSz3gOYZbIxdpupIWW44NDfb0&#10;0lD1tz9aBU9m+YrHj+3uZ7E9dNKtOuKyU+pxOpZrEIHGcBff3O86zl/C9Zd4gNxc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//50YwgAAANsAAAAPAAAAAAAAAAAAAAAAAJ8C&#10;AABkcnMvZG93bnJldi54bWxQSwUGAAAAAAQABAD3AAAAjgMAAAAA&#10;">
                    <v:imagedata r:id="rId8" o:title=""/>
                    <v:path arrowok="t"/>
                  </v:shape>
                  <v:shape id="Picture 16" o:spid="_x0000_s1033" type="#_x0000_t75" style="position:absolute;left:37599;top:23747;width:4299;height:38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8tA2/CAAAA2wAAAA8AAABkcnMvZG93bnJldi54bWxET0trwkAQvgv+h2WE3symQqNEV5HSQnsJ&#10;mkqhtyE75tHsbNhdNf33bqHQ23x8z9nsRtOLKznfWlbwmKQgiCurW64VnD5e5ysQPiBr7C2Tgh/y&#10;sNtOJxvMtb3xka5lqEUMYZ+jgiaEIZfSVw0Z9IkdiCN3ts5giNDVUju8xXDTy0WaZtJgy7GhwYGe&#10;G6q+y4tRsOyfXvDyXhw+F8VXJ23WEe87pR5m434NItAY/sV/7jcd52fw+0s8QG7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PLQNvwgAAANsAAAAPAAAAAAAAAAAAAAAAAJ8C&#10;AABkcnMvZG93bnJldi54bWxQSwUGAAAAAAQABAD3AAAAjgMAAAAA&#10;">
                    <v:imagedata r:id="rId8" o:title=""/>
                    <v:path arrowok="t"/>
                  </v:shape>
                  <v:shape id="Picture 17" o:spid="_x0000_s1034" type="#_x0000_t75" style="position:absolute;left:21972;top:23815;width:4299;height:38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BhpvTCAAAA2wAAAA8AAABkcnMvZG93bnJldi54bWxET0trwkAQvhf8D8sIvdWNAZMS3YhIC/Yi&#10;rS0Fb0N2mkezsyG7ifHfu4WCt/n4nrPZTqYVI/WutqxguYhAEBdW11wq+Pp8fXoG4TyyxtYyKbiS&#10;g20+e9hgpu2FP2g8+VKEEHYZKqi87zIpXVGRQbewHXHgfmxv0AfYl1L3eAnhppVxFCXSYM2hocKO&#10;9hUVv6fBKEjb1QsOb8f37/h4bqRNGuJdo9TjfNqtQXia/F387z7oMD+Fv1/CATK/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gYab0wgAAANsAAAAPAAAAAAAAAAAAAAAAAJ8C&#10;AABkcnMvZG93bnJldi54bWxQSwUGAAAAAAQABAD3AAAAjgMAAAAA&#10;">
                    <v:imagedata r:id="rId8" o:title=""/>
                    <v:path arrowok="t"/>
                  </v:shape>
                  <v:shape id="Picture 18" o:spid="_x0000_s1035" type="#_x0000_t75" style="position:absolute;left:16172;top:23747;width:4299;height:38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H+MobFAAAA2wAAAA8AAABkcnMvZG93bnJldi54bWxEj09rwkAQxe9Cv8Myhd50U6G2RDdBSgW9&#10;SBuL4G3IjvnT7GzIrhq/fedQ6G2G9+a936zy0XXqSkNoPBt4niWgiEtvG64MfB820zdQISJb7DyT&#10;gTsFyLOHyQpT62/8RdciVkpCOKRooI6xT7UOZU0Ow8z3xKKd/eAwyjpU2g54k3DX6XmSLLTDhqWh&#10;xp7eayp/iosz8Nq9fOBlt/88zvenVvtFS7xujXl6HNdLUJHG+G/+u95awRdY+UUG0Nk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R/jKGxQAAANsAAAAPAAAAAAAAAAAAAAAA&#10;AJ8CAABkcnMvZG93bnJldi54bWxQSwUGAAAAAAQABAD3AAAAkQMAAAAA&#10;">
                    <v:imagedata r:id="rId8" o:title=""/>
                    <v:path arrowok="t"/>
                  </v:shape>
                  <v:shape id="Picture 19" o:spid="_x0000_s1036" type="#_x0000_t75" style="position:absolute;left:42717;top:23747;width:4299;height:38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6ylx3AAAAA2wAAAA8AAABkcnMvZG93bnJldi54bWxET0uLwjAQvi/4H8II3jRV0NVqFBEFvcj6&#10;QPA2NGMfNpPSRK3/frMg7G0+vufMFo0pxZNql1tW0O9FIIgTq3NOFZxPm+4YhPPIGkvLpOBNDhbz&#10;1tcMY21ffKDn0acihLCLUUHmfRVL6ZKMDLqerYgDd7O1QR9gnUpd4yuEm1IOomgkDeYcGjKsaJVR&#10;cj8+jILvcrjGx27/cxnsr4W0o4J4WSjVaTfLKQhPjf8Xf9xbHeZP4O+XcICc/w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/rKXHcAAAADbAAAADwAAAAAAAAAAAAAAAACfAgAA&#10;ZHJzL2Rvd25yZXYueG1sUEsFBgAAAAAEAAQA9wAAAIwDAAAAAA==&#10;">
                    <v:imagedata r:id="rId8" o:title=""/>
                    <v:path arrowok="t"/>
                  </v:shape>
                  <v:shape id="Picture 20" o:spid="_x0000_s1037" type="#_x0000_t75" style="position:absolute;left:51656;top:23747;width:4299;height:38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Hk9D2/AAAA2wAAAA8AAABkcnMvZG93bnJldi54bWxET8uKwjAU3Q/4D+EK7sbUgo5Uo4go6EYc&#10;FcHdpbn2YXNTmqj1781CcHk47+m8NZV4UOMKywoG/QgEcWp1wZmC03H9OwbhPLLGyjIpeJGD+azz&#10;M8VE2yf/0+PgMxFC2CWoIPe+TqR0aU4GXd/WxIG72sagD7DJpG7wGcJNJeMoGkmDBYeGHGta5pTe&#10;Dnej4K8arvC+3e3P8e5SSjsqiRelUr1uu5iA8NT6r/jj3mgFcVgfvoQfIGdv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h5PQ9vwAAANsAAAAPAAAAAAAAAAAAAAAAAJ8CAABk&#10;cnMvZG93bnJldi54bWxQSwUGAAAAAAQABAD3AAAAiwMAAAAA&#10;">
                    <v:imagedata r:id="rId8" o:title=""/>
                    <v:path arrowok="t"/>
                  </v:shape>
                  <v:rect id="Rectangle 21" o:spid="_x0000_s1038" style="position:absolute;left:4708;top:16309;width:7298;height:33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b7J8QA&#10;AADbAAAADwAAAGRycy9kb3ducmV2LnhtbESPQWvCQBSE7wX/w/IEb3UTtWlJXUVFoRQvWg8eH9ln&#10;EpJ9G7JrEv99t1DwOMzMN8xyPZhadNS60rKCeBqBIM6sLjlXcPk5vH6AcB5ZY22ZFDzIwXo1elli&#10;qm3PJ+rOPhcBwi5FBYX3TSqlywoy6Ka2IQ7ezbYGfZBtLnWLfYCbWs6iKJEGSw4LBTa0Kyirznej&#10;gLZ5X+31cf6eXLv4VkVvx+9Fo9RkPGw+QXga/DP83/7SCmYx/H0JP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22+yfEAAAA2wAAAA8AAAAAAAAAAAAAAAAAmAIAAGRycy9k&#10;b3ducmV2LnhtbFBLBQYAAAAABAAEAPUAAACJAwAAAAA=&#10;" fillcolor="white [3201]" strokecolor="black [3213]" strokeweight=".25pt">
                    <v:textbox inset=",0,,0">
                      <w:txbxContent>
                        <w:p w:rsidR="006924EB" w:rsidRPr="001069BA" w:rsidRDefault="006924EB" w:rsidP="006924EB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069BA">
                            <w:rPr>
                              <w:rFonts w:ascii="Arial" w:eastAsiaTheme="majorEastAsia" w:hAnsi="Arial" w:cs="Arial"/>
                              <w:bCs/>
                              <w:color w:val="000000" w:themeColor="dark1"/>
                              <w:kern w:val="24"/>
                              <w:sz w:val="16"/>
                              <w:szCs w:val="16"/>
                              <w:lang w:val="en-US"/>
                            </w:rPr>
                            <w:t xml:space="preserve">CP-CN </w:t>
                          </w:r>
                          <w:r w:rsidRPr="001069BA">
                            <w:rPr>
                              <w:rFonts w:ascii="Arial" w:eastAsiaTheme="majorEastAsia" w:hAnsi="Arial" w:cs="Arial"/>
                              <w:color w:val="000000" w:themeColor="dark1"/>
                              <w:kern w:val="24"/>
                              <w:sz w:val="16"/>
                              <w:szCs w:val="16"/>
                              <w:lang w:val="en-US"/>
                            </w:rPr>
                            <w:t>(MM/SM)</w:t>
                          </w:r>
                        </w:p>
                      </w:txbxContent>
                    </v:textbox>
                  </v:rect>
                  <v:rect id="Rectangle 22" o:spid="_x0000_s1039" style="position:absolute;left:14671;top:16309;width:7298;height:33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RlUMQA&#10;AADbAAAADwAAAGRycy9kb3ducmV2LnhtbESPQWvCQBSE7wX/w/KE3urG1KYldRUVBSleaj14fGSf&#10;SUj2bciuSfz3riD0OMzMN8x8OZhadNS60rKC6SQCQZxZXXKu4PS3e/sC4TyyxtoyKbiRg+Vi9DLH&#10;VNuef6k7+lwECLsUFRTeN6mULivIoJvYhjh4F9sa9EG2udQt9gFuahlHUSINlhwWCmxoU1BWHa9G&#10;Aa3zvtrqw/tncu6mlyr6OPzMGqVex8PqG4Snwf+Hn+29VhDH8PgSfoB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1kZVDEAAAA2wAAAA8AAAAAAAAAAAAAAAAAmAIAAGRycy9k&#10;b3ducmV2LnhtbFBLBQYAAAAABAAEAPUAAACJAwAAAAA=&#10;" fillcolor="white [3201]" strokecolor="black [3213]" strokeweight=".25pt">
                    <v:textbox inset=",0,,0">
                      <w:txbxContent>
                        <w:p w:rsidR="006924EB" w:rsidRPr="001069BA" w:rsidRDefault="006924EB" w:rsidP="006924EB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069BA">
                            <w:rPr>
                              <w:rFonts w:ascii="Arial" w:eastAsiaTheme="majorEastAsia" w:hAnsi="Arial" w:cs="Arial"/>
                              <w:bCs/>
                              <w:color w:val="000000" w:themeColor="dark1"/>
                              <w:kern w:val="24"/>
                              <w:sz w:val="16"/>
                              <w:szCs w:val="16"/>
                              <w:lang w:val="en-US"/>
                            </w:rPr>
                            <w:t xml:space="preserve">CP-CN </w:t>
                          </w:r>
                          <w:r w:rsidRPr="001069BA">
                            <w:rPr>
                              <w:rFonts w:ascii="Arial" w:eastAsiaTheme="majorEastAsia" w:hAnsi="Arial" w:cs="Arial"/>
                              <w:color w:val="000000" w:themeColor="dark1"/>
                              <w:kern w:val="24"/>
                              <w:sz w:val="16"/>
                              <w:szCs w:val="16"/>
                              <w:lang w:val="en-US"/>
                            </w:rPr>
                            <w:t>(MM/SM)</w:t>
                          </w:r>
                        </w:p>
                      </w:txbxContent>
                    </v:textbox>
                  </v:rect>
                  <v:rect id="Rectangle 23" o:spid="_x0000_s1040" style="position:absolute;left:38964;top:16309;width:7298;height:33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jAy8UA&#10;AADbAAAADwAAAGRycy9kb3ducmV2LnhtbESPQWvCQBSE7wX/w/KE3uom2kaJrsGWFkrxYvTg8ZF9&#10;JiHZtyG7TdJ/3y0UPA4z8w2zyybTioF6V1tWEC8iEMSF1TWXCi7nj6cNCOeRNbaWScEPOcj2s4cd&#10;ptqOfKIh96UIEHYpKqi871IpXVGRQbewHXHwbrY36IPsS6l7HAPctHIZRYk0WHNYqLCjt4qKJv82&#10;Cui1HJt3fVytk+sQ35ro5fj13Cn1OJ8OWxCeJn8P/7c/tYLlCv6+hB8g9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KMDLxQAAANsAAAAPAAAAAAAAAAAAAAAAAJgCAABkcnMv&#10;ZG93bnJldi54bWxQSwUGAAAAAAQABAD1AAAAigMAAAAA&#10;" fillcolor="white [3201]" strokecolor="black [3213]" strokeweight=".25pt">
                    <v:textbox inset=",0,,0">
                      <w:txbxContent>
                        <w:p w:rsidR="006924EB" w:rsidRPr="001069BA" w:rsidRDefault="006924EB" w:rsidP="006924EB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069BA">
                            <w:rPr>
                              <w:rFonts w:ascii="Arial" w:eastAsiaTheme="majorEastAsia" w:hAnsi="Arial" w:cs="Arial"/>
                              <w:bCs/>
                              <w:color w:val="000000" w:themeColor="dark1"/>
                              <w:kern w:val="24"/>
                              <w:sz w:val="16"/>
                              <w:szCs w:val="16"/>
                              <w:lang w:val="en-US"/>
                            </w:rPr>
                            <w:t xml:space="preserve">CP-CN </w:t>
                          </w:r>
                          <w:r w:rsidRPr="001069BA">
                            <w:rPr>
                              <w:rFonts w:ascii="Arial" w:eastAsiaTheme="majorEastAsia" w:hAnsi="Arial" w:cs="Arial"/>
                              <w:color w:val="000000" w:themeColor="dark1"/>
                              <w:kern w:val="24"/>
                              <w:sz w:val="16"/>
                              <w:szCs w:val="16"/>
                              <w:lang w:val="en-US"/>
                            </w:rPr>
                            <w:t>(MM/SM)</w:t>
                          </w:r>
                        </w:p>
                      </w:txbxContent>
                    </v:textbox>
                  </v:rect>
                  <v:rect id="Rectangle 24" o:spid="_x0000_s1041" style="position:absolute;left:50974;top:16309;width:7298;height:33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FYv8MA&#10;AADbAAAADwAAAGRycy9kb3ducmV2LnhtbESPT4vCMBTE78J+h/AWvGnq35WuUVZREPGy7h48Pppn&#10;W9q8lCa29dsbQfA4zMxvmOW6M6VoqHa5ZQWjYQSCOLE651TB/99+sADhPLLG0jIpuJOD9eqjt8RY&#10;25Z/qTn7VAQIuxgVZN5XsZQuycigG9qKOHhXWxv0Qdap1DW2AW5KOY6iuTSYc1jIsKJtRklxvhkF&#10;tEnbYqdPk6/5pRldi2h2Ok4rpfqf3c83CE+df4df7YNWMJ7C80v4A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cFYv8MAAADbAAAADwAAAAAAAAAAAAAAAACYAgAAZHJzL2Rv&#10;d25yZXYueG1sUEsFBgAAAAAEAAQA9QAAAIgDAAAAAA==&#10;" fillcolor="white [3201]" strokecolor="black [3213]" strokeweight=".25pt">
                    <v:textbox inset=",0,,0">
                      <w:txbxContent>
                        <w:p w:rsidR="006924EB" w:rsidRPr="001069BA" w:rsidRDefault="006924EB" w:rsidP="006924EB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069BA">
                            <w:rPr>
                              <w:rFonts w:ascii="Arial" w:eastAsiaTheme="majorEastAsia" w:hAnsi="Arial" w:cs="Arial"/>
                              <w:bCs/>
                              <w:color w:val="000000" w:themeColor="dark1"/>
                              <w:kern w:val="24"/>
                              <w:sz w:val="16"/>
                              <w:szCs w:val="16"/>
                              <w:lang w:val="en-US"/>
                            </w:rPr>
                            <w:t xml:space="preserve">CP-CN </w:t>
                          </w:r>
                          <w:r w:rsidRPr="001069BA">
                            <w:rPr>
                              <w:rFonts w:ascii="Arial" w:eastAsiaTheme="majorEastAsia" w:hAnsi="Arial" w:cs="Arial"/>
                              <w:color w:val="000000" w:themeColor="dark1"/>
                              <w:kern w:val="24"/>
                              <w:sz w:val="16"/>
                              <w:szCs w:val="16"/>
                              <w:lang w:val="en-US"/>
                            </w:rPr>
                            <w:t>(MM/SM)</w:t>
                          </w:r>
                        </w:p>
                      </w:txbxContent>
                    </v:textbox>
                  </v:rect>
                  <v:rect id="Rectangle 25" o:spid="_x0000_s1042" style="position:absolute;left:23951;top:16309;width:7299;height:33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39JMUA&#10;AADbAAAADwAAAGRycy9kb3ducmV2LnhtbESPzWrDMBCE74W8g9hAb41st06CE8WkpYVScsnPIcfF&#10;2tjG1spYqu2+fVUo5DjMzDfMNp9MKwbqXW1ZQbyIQBAXVtdcKricP57WIJxH1thaJgU/5CDfzR62&#10;mGk78pGGky9FgLDLUEHlfZdJ6YqKDLqF7YiDd7O9QR9kX0rd4xjgppVJFC2lwZrDQoUdvVVUNKdv&#10;o4Bey7F514fn1fI6xLcmSg9fL51Sj/NpvwHhafL38H/7UytIUvj7En6A3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jf0kxQAAANsAAAAPAAAAAAAAAAAAAAAAAJgCAABkcnMv&#10;ZG93bnJldi54bWxQSwUGAAAAAAQABAD1AAAAigMAAAAA&#10;" fillcolor="white [3201]" strokecolor="black [3213]" strokeweight=".25pt">
                    <v:textbox inset=",0,,0">
                      <w:txbxContent>
                        <w:p w:rsidR="006924EB" w:rsidRPr="001069BA" w:rsidRDefault="006924EB" w:rsidP="006924EB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069BA">
                            <w:rPr>
                              <w:rFonts w:ascii="Arial" w:eastAsiaTheme="majorEastAsia" w:hAnsi="Arial" w:cs="Arial"/>
                              <w:bCs/>
                              <w:color w:val="000000" w:themeColor="dark1"/>
                              <w:kern w:val="24"/>
                              <w:sz w:val="16"/>
                              <w:szCs w:val="16"/>
                              <w:lang w:val="en-US"/>
                            </w:rPr>
                            <w:t xml:space="preserve">CP-CN </w:t>
                          </w:r>
                          <w:r w:rsidRPr="001069BA">
                            <w:rPr>
                              <w:rFonts w:ascii="Arial" w:eastAsiaTheme="majorEastAsia" w:hAnsi="Arial" w:cs="Arial"/>
                              <w:color w:val="000000" w:themeColor="dark1"/>
                              <w:kern w:val="24"/>
                              <w:sz w:val="16"/>
                              <w:szCs w:val="16"/>
                              <w:lang w:val="en-US"/>
                            </w:rPr>
                            <w:t>(MM/SM)</w:t>
                          </w:r>
                        </w:p>
                      </w:txbxContent>
                    </v:textbox>
                  </v:rect>
                  <v:rect id="Rectangle 26" o:spid="_x0000_s1043" style="position:absolute;left:15899;top:9553;width:7299;height:24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nT8MA&#10;AADbAAAADwAAAGRycy9kb3ducmV2LnhtbESPS2vCQBSF90L/w3AL7szEgMHGjFJKBTdCfRRxd8lc&#10;k9DMnZAZNfn3TkFweTiPj5OvetOIG3WutqxgGsUgiAuray4VHA/ryRyE88gaG8ukYCAHq+XbKMdM&#10;2zvv6Lb3pQgj7DJUUHnfZlK6oiKDLrItcfAutjPog+xKqTu8h3HTyCSOU2mw5kCosKWvioq//dUE&#10;7omGj5jl7Pzd/xyv7XaqE/Or1Pi9/1yA8NT7V/jZ3mgFSQr/X8IP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nT8MAAADbAAAADwAAAAAAAAAAAAAAAACYAgAAZHJzL2Rv&#10;d25yZXYueG1sUEsFBgAAAAAEAAQA9QAAAIgDAAAAAA==&#10;" fillcolor="white [3201]" strokecolor="black [3213]" strokeweight=".25pt">
                    <v:textbox inset=",,,0">
                      <w:txbxContent>
                        <w:p w:rsidR="006924EB" w:rsidRPr="001069BA" w:rsidRDefault="006924EB" w:rsidP="006924EB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069BA">
                            <w:rPr>
                              <w:rFonts w:ascii="Arial" w:eastAsiaTheme="majorEastAsia" w:hAnsi="Arial" w:cs="Arial"/>
                              <w:bCs/>
                              <w:color w:val="000000" w:themeColor="dark1"/>
                              <w:kern w:val="24"/>
                              <w:sz w:val="16"/>
                              <w:szCs w:val="16"/>
                              <w:lang w:val="en-US"/>
                            </w:rPr>
                            <w:t>SCMF</w:t>
                          </w:r>
                        </w:p>
                      </w:txbxContent>
                    </v:textbox>
                  </v:rect>
                  <v:rect id="Rectangle 27" o:spid="_x0000_s1044" style="position:absolute;left:45037;top:9553;width:7299;height:24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pC1MMA&#10;AADbAAAADwAAAGRycy9kb3ducmV2LnhtbESPzWrCQBSF9wXfYbiCuzpJwNZGxyCi4KZg1VK6u2Su&#10;STBzJ2QmMb69Uyi4PJyfj7PMBlOLnlpXWVYQTyMQxLnVFRcKzqfd6xyE88gaa8uk4E4OstXoZYmp&#10;tjf+ov7oCxFG2KWooPS+SaV0eUkG3dQ2xMG72NagD7ItpG7xFsZNLZMoepMGKw6EEhvalJRfj50J&#10;3B+6f0QsZ7/b4XDums9YJ+Zbqcl4WC9AeBr8M/zf3msFyTv8fQ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pC1MMAAADbAAAADwAAAAAAAAAAAAAAAACYAgAAZHJzL2Rv&#10;d25yZXYueG1sUEsFBgAAAAAEAAQA9QAAAIgDAAAAAA==&#10;" fillcolor="white [3201]" strokecolor="black [3213]" strokeweight=".25pt">
                    <v:textbox inset=",,,0">
                      <w:txbxContent>
                        <w:p w:rsidR="006924EB" w:rsidRPr="001069BA" w:rsidRDefault="006924EB" w:rsidP="006924EB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069BA">
                            <w:rPr>
                              <w:rFonts w:ascii="Arial" w:eastAsiaTheme="majorEastAsia" w:hAnsi="Arial" w:cs="Arial"/>
                              <w:bCs/>
                              <w:color w:val="000000" w:themeColor="dark1"/>
                              <w:kern w:val="24"/>
                              <w:sz w:val="16"/>
                              <w:szCs w:val="16"/>
                              <w:lang w:val="en-US"/>
                            </w:rPr>
                            <w:t>SCMF</w:t>
                          </w:r>
                        </w:p>
                      </w:txbxContent>
                    </v:textbox>
                  </v:rect>
                  <v:rect id="Rectangle 28" o:spid="_x0000_s1045" style="position:absolute;left:30434;top:4162;width:7298;height:24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XWpr8A&#10;AADbAAAADwAAAGRycy9kb3ducmV2LnhtbERPS4vCMBC+C/sfwizsTVMLK241iiwreBF8LeJtaMa2&#10;2ExKE7X+e+cgePz43tN552p1ozZUng0MBwko4tzbigsDh/2yPwYVIrLF2jMZeFCA+eyjN8XM+jtv&#10;6baLhZIQDhkaKGNsMq1DXpLDMPANsXBn3zqMAttC2xbvEu5qnSbJSDusWBpKbOi3pPyyuzrpPdLj&#10;J2H9ffrrNodrsx7a1P0b8/XZLSagInXxLX65V9ZAKmPli/wAPX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BdamvwAAANsAAAAPAAAAAAAAAAAAAAAAAJgCAABkcnMvZG93bnJl&#10;di54bWxQSwUGAAAAAAQABAD1AAAAhAMAAAAA&#10;" fillcolor="white [3201]" strokecolor="black [3213]" strokeweight=".25pt">
                    <v:textbox inset=",,,0">
                      <w:txbxContent>
                        <w:p w:rsidR="006924EB" w:rsidRPr="001069BA" w:rsidRDefault="006924EB" w:rsidP="006924EB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069BA">
                            <w:rPr>
                              <w:rFonts w:ascii="Arial" w:eastAsiaTheme="majorEastAsia" w:hAnsi="Arial" w:cs="Arial"/>
                              <w:bCs/>
                              <w:color w:val="000000" w:themeColor="dark1"/>
                              <w:kern w:val="24"/>
                              <w:sz w:val="16"/>
                              <w:szCs w:val="16"/>
                              <w:lang w:val="en-US"/>
                            </w:rPr>
                            <w:t>SEAF</w:t>
                          </w:r>
                        </w:p>
                      </w:txbxContent>
                    </v:textbox>
                  </v:rect>
                  <v:rect id="Rectangle 29" o:spid="_x0000_s1046" style="position:absolute;left:30434;width:7298;height:24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/Yy8MA&#10;AADbAAAADwAAAGRycy9kb3ducmV2LnhtbESPzWoCQRCE74LvMLTgReJMBEU3jiKGgJdA/EFybHY6&#10;u4s7PctOR9e3zwgBj0VVfUUt152v1ZXaWAW28Do2oIjz4CouLJyOHy9zUFGQHdaBycKdIqxX/d4S&#10;MxduvKfrQQqVIBwztFCKNJnWMS/JYxyHhjh5P6H1KEm2hXYt3hLc13pizEx7rDgtlNjQtqT8cvj1&#10;FlwkTSMyX/J9nr7Lffu5d2Zh7XDQbd5ACXXyDP+3d87CZAGPL+kH6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r/Yy8MAAADbAAAADwAAAAAAAAAAAAAAAACYAgAAZHJzL2Rv&#10;d25yZXYueG1sUEsFBgAAAAAEAAQA9QAAAIgDAAAAAA==&#10;" fillcolor="white [3201]" strokecolor="black [3213]" strokeweight=".25pt">
                    <v:textbox>
                      <w:txbxContent>
                        <w:p w:rsidR="006924EB" w:rsidRPr="001069BA" w:rsidRDefault="006924EB" w:rsidP="006924EB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069BA">
                            <w:rPr>
                              <w:rFonts w:ascii="Arial" w:eastAsiaTheme="majorEastAsia" w:hAnsi="Arial" w:cs="Arial"/>
                              <w:bCs/>
                              <w:color w:val="000000" w:themeColor="dark1"/>
                              <w:kern w:val="24"/>
                              <w:sz w:val="16"/>
                              <w:szCs w:val="16"/>
                              <w:lang w:val="en-US"/>
                            </w:rPr>
                            <w:t>ARPF</w:t>
                          </w:r>
                        </w:p>
                      </w:txbxContent>
                    </v:textbox>
                  </v:rect>
                  <v:line id="Straight Connector 30" o:spid="_x0000_s1047" style="position:absolute;visibility:visible;mso-wrap-style:square" from="6550,26203" to="10893,26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7M2478AAADbAAAADwAAAGRycy9kb3ducmV2LnhtbERPTUsDMRC9C/0PYQrebLYuiqxNS2kR&#10;elHoKngdNuNm6WayJHEb/71zEDw+3vdmV/yoZoppCGxgvapAEXfBDtwb+Hh/uXsClTKyxTEwGfih&#10;BLvt4maDjQ1XPtPc5l5JCKcGDbicp0br1DnymFZhIhbuK0SPWWDstY14lXA/6vuqetQeB5YGhxMd&#10;HHWX9ttLb0mn48PsPlubo3PlXL+97mtjbpdl/wwqU8n/4j/3yRqoZb18kR+gt7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7M2478AAADbAAAADwAAAAAAAAAAAAAAAACh&#10;AgAAZHJzL2Rvd25yZXYueG1sUEsFBgAAAAAEAAQA+QAAAI0DAAAAAA==&#10;" filled="t" fillcolor="white [3212]" strokecolor="red" strokeweight=".25pt">
                    <v:stroke dashstyle="dash"/>
                    <v:shadow color="black [3213]" opacity=".5"/>
                  </v:line>
                  <v:line id="Straight Connector 31" o:spid="_x0000_s1048" style="position:absolute;visibility:visible;mso-wrap-style:square" from="40738,26203" to="43621,26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+TeMEAAADbAAAADwAAAGRycy9kb3ducmV2LnhtbESPX2vCMBTF34V9h3AHvtlUy8bojCIT&#10;wZcJdoO9Xpq7pqy5KUms8dsvwmCPh/Pnx1lvkx3ERD70jhUsixIEcet0z52Cz4/D4gVEiMgaB8ek&#10;4EYBtpuH2Rpr7a58pqmJncgjHGpUYGIcaylDa8hiKNxInL1v5y3GLH0ntcdrHreDXJXls7TYcyYY&#10;HOnNUPvTXGzmpnDcP03mq9HRG5PO1el9Vyk1f0y7VxCRUvwP/7WPWkG1hPuX/APk5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/5N4wQAAANsAAAAPAAAAAAAAAAAAAAAA&#10;AKECAABkcnMvZG93bnJldi54bWxQSwUGAAAAAAQABAD5AAAAjwMAAAAA&#10;" filled="t" fillcolor="white [3212]" strokecolor="red" strokeweight=".25pt">
                    <v:stroke dashstyle="dash"/>
                    <v:shadow color="black [3213]" opacity=".5"/>
                  </v:line>
                  <v:line id="Straight Connector 256" o:spid="_x0000_s1049" style="position:absolute;visibility:visible;mso-wrap-style:square" from="34119,2524" to="34119,41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7L5sUAAADcAAAADwAAAGRycy9kb3ducmV2LnhtbESPW2sCMRSE34X+h3AKfRHNKnjbGkUK&#10;Qp+E6pb6eNycvdDNyTaJuv57UxB8HGbmG2a57kwjLuR8bVnBaJiAIM6trrlUkB22gzkIH5A1NpZJ&#10;wY08rFcvvSWm2l75iy77UIoIYZ+igiqENpXS5xUZ9EPbEkevsM5giNKVUju8Rrhp5DhJptJgzXGh&#10;wpY+Ksp/92ejwC3mxQyLzfH7ZH629d9o57NzX6m3127zDiJQF57hR/tTKxhPpvB/Jh4Bub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L7L5sUAAADcAAAADwAAAAAAAAAA&#10;AAAAAAChAgAAZHJzL2Rvd25yZXYueG1sUEsFBgAAAAAEAAQA+QAAAJMDAAAAAA==&#10;" strokecolor="black [3040]" strokeweight=".25pt"/>
                  <v:line id="Straight Connector 257" o:spid="_x0000_s1050" style="position:absolute;flip:x;visibility:visible;mso-wrap-style:square" from="23201,6619" to="34105,95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Mq0sYAAADcAAAADwAAAGRycy9kb3ducmV2LnhtbESP3WrCQBSE7wt9h+UI3tWNmlpJXSVU&#10;lCK98KcPcMieZtNmz4bsaqJP3xUKvRxm5htmseptLS7U+sqxgvEoAUFcOF1xqeDztHmag/ABWWPt&#10;mBRcycNq+fiwwEy7jg90OYZSRAj7DBWYEJpMSl8YsuhHriGO3pdrLYYo21LqFrsIt7WcJMlMWqw4&#10;Lhhs6M1Q8XM8WwXzPX2sb9NcBrn9Pl03u9Ts81Sp4aDPX0EE6sN/+K/9rhVMnl/gfiYeAbn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jKtLGAAAA3AAAAA8AAAAAAAAA&#10;AAAAAAAAoQIAAGRycy9kb3ducmV2LnhtbFBLBQYAAAAABAAEAPkAAACUAwAAAAA=&#10;" strokecolor="black [3040]" strokeweight=".25pt"/>
                  <v:line id="Straight Connector 258" o:spid="_x0000_s1051" style="position:absolute;visibility:visible;mso-wrap-style:square" from="34119,6619" to="45098,95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36D8MAAADcAAAADwAAAGRycy9kb3ducmV2LnhtbERPy2rCQBTdC/2H4Ra6EZ0Y0NrUUaQQ&#10;6EqotdTlbebmQTN30plJjH/vLAouD+e92Y2mFQM531hWsJgnIIgLqxuuFJw+89kahA/IGlvLpOBK&#10;Hnbbh8kGM20v/EHDMVQihrDPUEEdQpdJ6YuaDPq57YgjV1pnMEToKqkdXmK4aWWaJCtpsOHYUGNH&#10;bzUVv8feKHAv6/IZy/3568d8583f4uBP/VSpp8dx/woi0Bju4n/3u1aQLuPaeCYeAbm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pt+g/DAAAA3AAAAA8AAAAAAAAAAAAA&#10;AAAAoQIAAGRycy9kb3ducmV2LnhtbFBLBQYAAAAABAAEAPkAAACRAwAAAAA=&#10;" strokecolor="black [3040]" strokeweight=".25pt"/>
                  <v:line id="Straight Connector 259" o:spid="_x0000_s1052" style="position:absolute;visibility:visible;mso-wrap-style:square" from="18356,12078" to="18356,163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FflMQAAADcAAAADwAAAGRycy9kb3ducmV2LnhtbESPT2sCMRTE74LfITzBS9GsQq2uRhFB&#10;6KlQq+jxuXn7BzcvaxJ1++0boeBxmJnfMItVa2pxJ+crywpGwwQEcWZ1xYWC/c92MAXhA7LG2jIp&#10;+CUPq2W3s8BU2wd/030XChEh7FNUUIbQpFL6rCSDfmgb4ujl1hkMUbpCaoePCDe1HCfJRBqsOC6U&#10;2NCmpOyyuxkFbjbNPzBfnw5nc9xW19GX39/elOr32vUcRKA2vML/7U+tYPw+g+eZeAT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IV+UxAAAANwAAAAPAAAAAAAAAAAA&#10;AAAAAKECAABkcnMvZG93bnJldi54bWxQSwUGAAAAAAQABAD5AAAAkgMAAAAA&#10;" strokecolor="black [3040]" strokeweight=".25pt"/>
                  <v:line id="Straight Connector 260" o:spid="_x0000_s1053" style="position:absolute;flip:x;visibility:visible;mso-wrap-style:square" from="8393,12078" to="18338,163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Z4G8EAAADcAAAADwAAAGRycy9kb3ducmV2LnhtbERPy4rCMBTdC/MP4QruNPWBlGqUMqLI&#10;MAtfH3Bprk21uSlN1DpfP1kMzPJw3st1Z2vxpNZXjhWMRwkI4sLpiksFl/N2mILwAVlj7ZgUvMnD&#10;evXRW2Km3YuP9DyFUsQQ9hkqMCE0mZS+MGTRj1xDHLmray2GCNtS6hZfMdzWcpIkc2mx4thgsKFP&#10;Q8X99LAK0gN9b36muQxydzu/t18zc8hnSg36Xb4AEagL/+I/914rmMzj/HgmHgG5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ppngbwQAAANwAAAAPAAAAAAAAAAAAAAAA&#10;AKECAABkcnMvZG93bnJldi54bWxQSwUGAAAAAAQABAD5AAAAjwMAAAAA&#10;" strokecolor="black [3040]" strokeweight=".25pt"/>
                  <v:line id="Straight Connector 261" o:spid="_x0000_s1054" style="position:absolute;visibility:visible;mso-wrap-style:square" from="18356,12078" to="27632,163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uZL8QAAADcAAAADwAAAGRycy9kb3ducmV2LnhtbESPT2sCMRTE74LfITyhF9HserB2axQR&#10;hJ4KWsUen5u3f+jmZU2ibr+9EQSPw8z8hpkvO9OIKzlfW1aQjhMQxLnVNZcK9j+b0QyED8gaG8uk&#10;4J88LBf93hwzbW+8pesulCJC2GeooAqhzaT0eUUG/di2xNErrDMYonSl1A5vEW4aOUmSqTRYc1yo&#10;sKV1Rfnf7mIUuI9Z8Y7F6vdwMsdNfU6//f4yVOpt0K0+QQTqwiv8bH9pBZNpCo8z8QjIx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O5kvxAAAANwAAAAPAAAAAAAAAAAA&#10;AAAAAKECAABkcnMvZG93bnJldi54bWxQSwUGAAAAAAQABAD5AAAAkgMAAAAA&#10;" strokecolor="black [3040]" strokeweight=".25pt"/>
                  <v:line id="Straight Connector 262" o:spid="_x0000_s1055" style="position:absolute;visibility:visible;mso-wrap-style:square" from="48722,12010" to="54641,162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kHWMQAAADcAAAADwAAAGRycy9kb3ducmV2LnhtbESPT2sCMRTE74LfITyhF9Gse7B2axQR&#10;hJ4KWsUen5u3f+jmZU2ibr+9EQSPw8z8hpkvO9OIKzlfW1YwGScgiHOray4V7H82oxkIH5A1NpZJ&#10;wT95WC76vTlm2t54S9ddKEWEsM9QQRVCm0np84oM+rFtiaNXWGcwROlKqR3eItw0Mk2SqTRYc1yo&#10;sKV1Rfnf7mIUuI9Z8Y7F6vdwMsdNfZ58+/1lqNTboFt9ggjUhVf42f7SCtJpCo8z8QjIx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6QdYxAAAANwAAAAPAAAAAAAAAAAA&#10;AAAAAKECAABkcnMvZG93bnJldi54bWxQSwUGAAAAAAQABAD5AAAAkgMAAAAA&#10;" strokecolor="black [3040]" strokeweight=".25pt"/>
                  <v:line id="Straight Connector 263" o:spid="_x0000_s1056" style="position:absolute;flip:x;visibility:visible;mso-wrap-style:square" from="42649,12010" to="48734,162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XTmbMYAAADcAAAADwAAAGRycy9kb3ducmV2LnhtbESP0WrCQBRE3wX/YblC33RTDRKiqwTF&#10;UkofbOIHXLK32bTZuyG71div7xYKfRxm5gyz3Y+2E1cafOtYweMiAUFcO91yo+BSneYZCB+QNXaO&#10;ScGdPOx308kWc+1u/EbXMjQiQtjnqMCE0OdS+tqQRb9wPXH03t1gMUQ5NFIPeItw28llkqylxZbj&#10;gsGeDobqz/LLKsjO9Hr8XhUyyKeP6n56Sc25SJV6mI3FBkSgMfyH/9rPWsFyvYLfM/EIyN0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l05mzGAAAA3AAAAA8AAAAAAAAA&#10;AAAAAAAAoQIAAGRycy9kb3ducmV2LnhtbFBLBQYAAAAABAAEAPkAAACUAwAAAAA=&#10;" strokecolor="black [3040]" strokeweight=".25pt"/>
                  <v:line id="Straight Connector 264" o:spid="_x0000_s1057" style="position:absolute;visibility:visible;mso-wrap-style:square" from="53840,19584" to="53840,236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w6t8UAAADcAAAADwAAAGRycy9kb3ducmV2LnhtbESPW2sCMRSE34X+h3AKfRHNKuJlaxQp&#10;CH0Sqlvq43Fz9kI3J9sk6vrvTUHwcZiZb5jlujONuJDztWUFo2ECgji3uuZSQXbYDuYgfEDW2Fgm&#10;BTfysF699JaYanvlL7rsQykihH2KCqoQ2lRKn1dk0A9tSxy9wjqDIUpXSu3wGuGmkeMkmUqDNceF&#10;Clv6qCj/3Z+NAreYFzMsNsfvk/nZ1n+jnc/OfaXeXrvNO4hAXXiGH+1PrWA8ncD/mXgE5Oo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Uw6t8UAAADcAAAADwAAAAAAAAAA&#10;AAAAAAChAgAAZHJzL2Rvd25yZXYueG1sUEsFBgAAAAAEAAQA+QAAAJMDAAAAAA==&#10;" strokecolor="black [3040]" strokeweight=".25pt"/>
                  <v:shape id="Picture 265" o:spid="_x0000_s1058" type="#_x0000_t75" style="position:absolute;left:28660;top:23815;width:4299;height:38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RXkRvEAAAA3AAAAA8AAABkcnMvZG93bnJldi54bWxEj0uLwkAQhO/C/oehF7zpZANGiY4iyy7o&#10;RXwheGsybR5mekJm1PjvnYUFj0VVfUXNFp2pxZ1aV1pW8DWMQBBnVpecKzgefgcTEM4ja6wtk4In&#10;OVjMP3ozTLV98I7ue5+LAGGXooLC+yaV0mUFGXRD2xAH72Jbgz7INpe6xUeAm1rGUZRIgyWHhQIb&#10;+i4ou+5vRsG4Hv3gbb3ZnuLNuZI2qYiXlVL9z245BeGp8+/wf3ulFcTJCP7OhCMg5y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RXkRvEAAAA3AAAAA8AAAAAAAAAAAAAAAAA&#10;nwIAAGRycy9kb3ducmV2LnhtbFBLBQYAAAAABAAEAPcAAACQAwAAAAA=&#10;">
                    <v:imagedata r:id="rId8" o:title=""/>
                    <v:path arrowok="t"/>
                  </v:shape>
                  <v:line id="Straight Connector 266" o:spid="_x0000_s1059" style="position:absolute;visibility:visible;mso-wrap-style:square" from="25453,26203" to="29796,26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+zdx8IAAADcAAAADwAAAGRycy9kb3ducmV2LnhtbESPX2vCMBTF34V9h3AHe9N0ysqoRpGN&#10;gS8OrANfL821KTY3Jclq9u0XQfDxcP78OKtNsr0YyYfOsYLXWQGCuHG641bBz/Fr+g4iRGSNvWNS&#10;8EcBNuunyQor7a58oLGOrcgjHCpUYGIcKilDY8himLmBOHtn5y3GLH0rtcdrHre9nBdFKS12nAkG&#10;B/ow1FzqX5u5Kew+30ZzqnX0xqTD4nu/XSj18py2SxCRUnyE7+2dVjAvS7idyUdAr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+zdx8IAAADcAAAADwAAAAAAAAAAAAAA&#10;AAChAgAAZHJzL2Rvd25yZXYueG1sUEsFBgAAAAAEAAQA+QAAAJADAAAAAA==&#10;" filled="t" fillcolor="white [3212]" strokecolor="red" strokeweight=".25pt">
                    <v:stroke dashstyle="dash"/>
                    <v:shadow color="black [3213]" opacity=".5"/>
                  </v:line>
                  <v:line id="Straight Connector 267" o:spid="_x0000_s1060" style="position:absolute;flip:y;visibility:visible;mso-wrap-style:square" from="5732,20335" to="8407,23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zTnsIAAADcAAAADwAAAGRycy9kb3ducmV2LnhtbESPS4vCQBCE7wv7H4Ze8LZONohKdBRR&#10;Vrz6ureZzgMzPdnMbBL99Y4geCyq6itqvuxNJVpqXGlZwc8wAkGcWl1yruB0/P2egnAeWWNlmRTc&#10;yMFy8fkxx0TbjvfUHnwuAoRdggoK7+tESpcWZNANbU0cvMw2Bn2QTS51g12Am0rGUTSWBksOCwXW&#10;tC4ovR7+jYJt5o4d/2Xb0f18v5ztJo7bqVFq8NWvZiA89f4dfrV3WkE8nsDzTDgCcvE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hzTnsIAAADcAAAADwAAAAAAAAAAAAAA&#10;AAChAgAAZHJzL2Rvd25yZXYueG1sUEsFBgAAAAAEAAQA+QAAAJADAAAAAA==&#10;" filled="t" fillcolor="white [3212]" strokecolor="#ffc000" strokeweight=".25pt">
                    <v:stroke dashstyle="dash"/>
                    <v:shadow color="black [3213]" opacity=".5"/>
                  </v:line>
                  <v:line id="Straight Connector 268" o:spid="_x0000_s1061" style="position:absolute;flip:x y;visibility:visible;mso-wrap-style:square" from="8393,20335" to="12042,23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rUjU7wAAADcAAAADwAAAGRycy9kb3ducmV2LnhtbERPvQrCMBDeBd8hnOCmqQ5FqrFYQdDB&#10;QS24Hs3ZFptLaaKtb28GwfHj+9+kg2nEmzpXW1awmEcgiAuray4V5LfDbAXCeWSNjWVS8CEH6XY8&#10;2mCibc8Xel99KUIIuwQVVN63iZSuqMigm9uWOHAP2xn0AXal1B32Idw0chlFsTRYc2iosKV9RcXz&#10;+jIK4uO5d7pthjy7a/b9KX9l90ip6WTYrUF4Gvxf/HMftYJlHNaGM+EIyO0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+rUjU7wAAADcAAAADwAAAAAAAAAAAAAAAAChAgAA&#10;ZHJzL2Rvd25yZXYueG1sUEsFBgAAAAAEAAQA+QAAAIoDAAAAAA==&#10;" filled="t" fillcolor="white [3212]" strokecolor="#ffc000" strokeweight=".25pt">
                    <v:stroke dashstyle="dash"/>
                    <v:shadow color="black [3213]" opacity=".5"/>
                  </v:line>
                  <v:line id="Straight Connector 269" o:spid="_x0000_s1062" style="position:absolute;flip:y;visibility:visible;mso-wrap-style:square" from="24907,20266" to="27582,236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/id8IAAADcAAAADwAAAGRycy9kb3ducmV2LnhtbESPS4vCQBCE78L+h6EXvOnEIOJmHUVW&#10;FK++7r2ZzoPN9GQzYxL99Y4geCyq6itqsepNJVpqXGlZwWQcgSBOrS45V3A+bUdzEM4ja6wsk4Ib&#10;OVgtPwYLTLTt+EDt0eciQNglqKDwvk6kdGlBBt3Y1sTBy2xj0AfZ5FI32AW4qWQcRTNpsOSwUGBN&#10;PwWlf8erUbDL3Knj/2w3vV/uvxe7ieN2bpQafvbrbxCeev8Ov9p7rSCefcHzTDgCcvk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M/id8IAAADcAAAADwAAAAAAAAAAAAAA&#10;AAChAgAAZHJzL2Rvd25yZXYueG1sUEsFBgAAAAAEAAQA+QAAAJADAAAAAA==&#10;" filled="t" fillcolor="white [3212]" strokecolor="#ffc000" strokeweight=".25pt">
                    <v:stroke dashstyle="dash"/>
                    <v:shadow color="black [3213]" opacity=".5"/>
                  </v:line>
                  <v:line id="Straight Connector 270" o:spid="_x0000_s1063" style="position:absolute;flip:x y;visibility:visible;mso-wrap-style:square" from="27636,20266" to="30470,236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q5iL0AAADcAAAADwAAAGRycy9kb3ducmV2LnhtbERPvQrCMBDeBd8hnOCmqQ4q1VisIOjg&#10;oBZcj+Zsi82lNNHWtzeD4Pjx/W+S3tTiTa2rLCuYTSMQxLnVFRcKstthsgLhPLLG2jIp+JCDZDsc&#10;bDDWtuMLva++ECGEXYwKSu+bWEqXl2TQTW1DHLiHbQ36ANtC6ha7EG5qOY+ihTRYcWgosaF9Sfnz&#10;+jIKFsdz53RT91l61+y7U/ZK75FS41G/W4Pw1Pu/+Oc+agXzZZgfzoQjILd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EauYi9AAAA3AAAAA8AAAAAAAAAAAAAAAAAoQIA&#10;AGRycy9kb3ducmV2LnhtbFBLBQYAAAAABAAEAPkAAACLAwAAAAA=&#10;" filled="t" fillcolor="white [3212]" strokecolor="#ffc000" strokeweight=".25pt">
                    <v:stroke dashstyle="dash"/>
                    <v:shadow color="black [3213]" opacity=".5"/>
                  </v:line>
                  <v:line id="Straight Connector 300" o:spid="_x0000_s1064" style="position:absolute;flip:y;visibility:visible;mso-wrap-style:square" from="40738,20266" to="42645,23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uh18AAAADcAAAADwAAAGRycy9kb3ducmV2LnhtbERPy2rCQBTdF/yH4QrumomxFImOIi2V&#10;bhvN/pq5eWDmTsxMkzRf31kUujyc9/44mVYM1LvGsoJ1FIMgLqxuuFJwvXw8b0E4j6yxtUwKfsjB&#10;8bB42mOq7chfNGS+EiGEXYoKau+7VEpX1GTQRbYjDlxpe4M+wL6SuscxhJtWJnH8Kg02HBpq7Oit&#10;puKefRsF59JdRn6U55c5n2+5fU+SYWuUWi2n0w6Ep8n/i//cn1rBJg7zw5lwBOThF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bLodfAAAAA3AAAAA8AAAAAAAAAAAAAAAAA&#10;oQIAAGRycy9kb3ducmV2LnhtbFBLBQYAAAAABAAEAPkAAACOAwAAAAA=&#10;" filled="t" fillcolor="white [3212]" strokecolor="#ffc000" strokeweight=".25pt">
                    <v:stroke dashstyle="dash"/>
                    <v:shadow color="black [3213]" opacity=".5"/>
                  </v:line>
                  <v:line id="Straight Connector 301" o:spid="_x0000_s1065" style="position:absolute;flip:x y;visibility:visible;mso-wrap-style:square" from="42649,20266" to="43773,23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Fg88MAAADcAAAADwAAAGRycy9kb3ducmV2LnhtbESPQWuDQBSE74X8h+UFequ7thCKcZUY&#10;KKSHHpoKXh/uq0rdt+Juov333UCgx2FmvmHycrWjuNLsB8ca0kSBIG6dGbjTUH+9Pb2C8AHZ4OiY&#10;NPySh7LYPOSYGbfwJ13PoRMRwj5DDX0IUyalb3uy6BM3EUfv280WQ5RzJ82MS4TbUT4rtZMWB44L&#10;PU507Kn9OV+sht3pY/FmGte6agyH5b2+VI3S+nG7HvYgAq3hP3xvn4yGF5XC7Uw8ArL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CxYPPDAAAA3AAAAA8AAAAAAAAAAAAA&#10;AAAAoQIAAGRycy9kb3ducmV2LnhtbFBLBQYAAAAABAAEAPkAAACRAwAAAAA=&#10;" filled="t" fillcolor="white [3212]" strokecolor="#ffc000" strokeweight=".25pt">
                    <v:stroke dashstyle="dash"/>
                    <v:shadow color="black [3213]" opacity=".5"/>
                  </v:line>
                  <v:shapetype id="_x0000_t9" coordsize="21600,21600" o:spt="9" adj="5400" path="m@0,l,10800@0,21600@1,21600,21600,10800@1,xe">
                    <v:stroke joinstyle="miter"/>
                    <v:formulas>
                      <v:f eqn="val #0"/>
                      <v:f eqn="sum width 0 #0"/>
                      <v:f eqn="sum height 0 #0"/>
                      <v:f eqn="prod @0 2929 10000"/>
                      <v:f eqn="sum width 0 @3"/>
                      <v:f eqn="sum height 0 @3"/>
                    </v:formulas>
                    <v:path gradientshapeok="t" o:connecttype="rect" textboxrect="1800,1800,19800,19800;3600,3600,18000,18000;6300,6300,15300,15300"/>
                    <v:handles>
                      <v:h position="#0,topLeft" xrange="0,10800"/>
                    </v:handles>
                  </v:shapetype>
                  <v:shape id="Hexagon 302" o:spid="_x0000_s1066" type="#_x0000_t9" style="position:absolute;left:614;top:30502;width:3010;height:24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hwWMUA&#10;AADcAAAADwAAAGRycy9kb3ducmV2LnhtbESP0WrCQBRE3wv+w3KFvtVdUxRNXUWqglAUjP2AS/Y2&#10;ic3eTbOrxn69KxT6OMzMGWa26GwtLtT6yrGG4UCBIM6dqbjQ8HncvExA+IBssHZMGm7kYTHvPc0w&#10;Ne7KB7pkoRARwj5FDWUITSqlz0uy6AeuIY7el2sthijbQpoWrxFua5koNZYWK44LJTb0XlL+nZ2t&#10;hv3NJR+JWhc/q2m+2Y2yUziNfrV+7nfLNxCBuvAf/mtvjYZXlcDjTDwC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+HBYxQAAANwAAAAPAAAAAAAAAAAAAAAAAJgCAABkcnMv&#10;ZG93bnJldi54bWxQSwUGAAAAAAQABAD1AAAAigMAAAAA&#10;" adj="4466" fillcolor="white [3201]" strokecolor="black [3200]" strokeweight=".25pt"/>
                  <v:shape id="Hexagon 303" o:spid="_x0000_s1067" type="#_x0000_t9" style="position:absolute;left:5049;top:30502;width:3010;height:24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TVw8YA&#10;AADcAAAADwAAAGRycy9kb3ducmV2LnhtbESP0WrCQBRE3wv+w3KFvjW7RhSbuorYCoK00NgPuGRv&#10;k2j2bppdNfr1XaHQx2FmzjDzZW8bcabO1441jBIFgrhwpuZSw9d+8zQD4QOywcYxabiSh+Vi8DDH&#10;zLgLf9I5D6WIEPYZaqhCaDMpfVGRRZ+4ljh6366zGKLsSmk6vES4bWSq1FRarDkuVNjSuqLimJ+s&#10;ho+rS3epeit/Xp+LzfskP4TD5Kb147BfvYAI1If/8F97azSM1RjuZ+IR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bTVw8YAAADcAAAADwAAAAAAAAAAAAAAAACYAgAAZHJz&#10;L2Rvd25yZXYueG1sUEsFBgAAAAAEAAQA9QAAAIsDAAAAAA==&#10;" adj="4466" fillcolor="white [3201]" strokecolor="black [3200]" strokeweight=".25pt"/>
                  <v:line id="Straight Connector 305" o:spid="_x0000_s1068" style="position:absolute;flip:x;visibility:visible;mso-wrap-style:square" from="1978,27773" to="4112,304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8xvsYAAADcAAAADwAAAGRycy9kb3ducmV2LnhtbESP3WrCQBSE74W+w3IK3umm1YqkbiRU&#10;FJFe+NMHOGRPs2mzZ0N2jdGndwsFL4eZ+YZZLHtbi45aXzlW8DJOQBAXTldcKvg6rUdzED4ga6wd&#10;k4IreVhmT4MFptpd+EDdMZQiQtinqMCE0KRS+sKQRT92DXH0vl1rMUTZllK3eIlwW8vXJJlJixXH&#10;BYMNfRgqfo9nq2C+p8/VbZLLIDc/p+t6NzX7fKrU8LnP30EE6sMj/N/eagWT5A3+zsQjIL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LvMb7GAAAA3AAAAA8AAAAAAAAA&#10;AAAAAAAAoQIAAGRycy9kb3ducmV2LnhtbFBLBQYAAAAABAAEAPkAAACUAwAAAAA=&#10;" strokecolor="black [3040]" strokeweight=".25pt"/>
                  <v:line id="Straight Connector 306" o:spid="_x0000_s1069" style="position:absolute;visibility:visible;mso-wrap-style:square" from="4094,27773" to="5758,304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zrZsUAAADcAAAADwAAAGRycy9kb3ducmV2LnhtbESPT2sCMRTE70K/Q3iFXqRmtWB1NYoI&#10;Qk8FdUs9Pjdv/9DNyzaJun57Iwgeh5n5DTNfdqYRZ3K+tqxgOEhAEOdW11wqyPab9wkIH5A1NpZJ&#10;wZU8LBcvvTmm2l54S+ddKEWEsE9RQRVCm0rp84oM+oFtiaNXWGcwROlKqR1eItw0cpQkY2mw5rhQ&#10;YUvrivK/3ckocNNJ8YnF6vBzNL+b+n/47bNTX6m31241AxGoC8/wo/2lFXwkY7ifiUdAL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ezrZsUAAADcAAAADwAAAAAAAAAA&#10;AAAAAAChAgAAZHJzL2Rvd25yZXYueG1sUEsFBgAAAAAEAAQA+QAAAJMDAAAAAA==&#10;" strokecolor="black [3040]" strokeweight=".25pt"/>
                  <v:roundrect id="Rounded Rectangle 308" o:spid="_x0000_s1070" style="position:absolute;top:34119;width:9175;height:249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Ct9sIA&#10;AADcAAAADwAAAGRycy9kb3ducmV2LnhtbERPz2vCMBS+D/Y/hDfwtqabIFpNZQwGO+hBp2zeHsmz&#10;LW1eYhNr/e+Xw2DHj+/3aj3aTgzUh8axgpcsB0GsnWm4UnD4+niegwgR2WDnmBTcKcC6fHxYYWHc&#10;jXc07GMlUgiHAhXUMfpCyqBrshgy54kTd3a9xZhgX0nT4y2F206+5vlMWmw4NdTo6b0m3e6vVsH3&#10;fNFutbvoi/+JXh+7cD4NG6UmT+PbEkSkMf6L/9yfRsE0T2vTmXQEZ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4K32wgAAANwAAAAPAAAAAAAAAAAAAAAAAJgCAABkcnMvZG93&#10;bnJldi54bWxQSwUGAAAAAAQABAD1AAAAhwMAAAAA&#10;" fillcolor="white [3201]" strokecolor="black [3200]" strokeweight=".25pt">
                    <v:stroke dashstyle="dash"/>
                    <v:textbox inset=",0,,0">
                      <w:txbxContent>
                        <w:p w:rsidR="006924EB" w:rsidRPr="001069BA" w:rsidRDefault="006924EB" w:rsidP="006924EB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</w:rPr>
                          </w:pPr>
                          <w:r w:rsidRPr="001069BA">
                            <w:rPr>
                              <w:rFonts w:ascii="+mn-lt" w:eastAsiaTheme="majorEastAsia" w:hAnsi="+mn-lt" w:cstheme="minorBidi"/>
                              <w:color w:val="000000" w:themeColor="dark1"/>
                              <w:kern w:val="24"/>
                              <w:sz w:val="12"/>
                              <w:szCs w:val="18"/>
                            </w:rPr>
                            <w:t>Intra NG (R)AN</w:t>
                          </w:r>
                        </w:p>
                      </w:txbxContent>
                    </v:textbox>
                  </v:roundrect>
                  <v:roundrect id="Rounded Rectangle 325" o:spid="_x0000_s1071" style="position:absolute;left:21969;top:28728;width:10985;height:249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ReCMUA&#10;AADcAAAADwAAAGRycy9kb3ducmV2LnhtbESPQWsCMRSE7wX/Q3iCt5pVsdjVKFIoeNCDtqX19kie&#10;u4ubl7iJ6/rvTaHQ4zAz3zCLVWdr0VITKscKRsMMBLF2puJCwefH+/MMRIjIBmvHpOBOAVbL3tMC&#10;c+NuvKf2EAuRIBxyVFDG6HMpgy7JYhg6T5y8k2ssxiSbQpoGbwluaznOshdpseK0UKKnt5L0+XC1&#10;Cr5nr+eddhd98T/R6686nI7tVqlBv1vPQUTq4n/4r70xCibjKfyeSUd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VF4IxQAAANwAAAAPAAAAAAAAAAAAAAAAAJgCAABkcnMv&#10;ZG93bnJldi54bWxQSwUGAAAAAAQABAD1AAAAigMAAAAA&#10;" fillcolor="white [3201]" strokecolor="black [3200]" strokeweight=".25pt">
                    <v:stroke dashstyle="dash"/>
                    <v:textbox inset=",0,,0">
                      <w:txbxContent>
                        <w:p w:rsidR="006924EB" w:rsidRPr="001069BA" w:rsidRDefault="006924EB" w:rsidP="006924EB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 w:rsidRPr="001069BA">
                            <w:rPr>
                              <w:rFonts w:ascii="+mn-lt" w:eastAsiaTheme="majorEastAsia" w:hAnsi="+mn-lt" w:cstheme="minorBidi"/>
                              <w:color w:val="000000" w:themeColor="dark1"/>
                              <w:kern w:val="24"/>
                              <w:sz w:val="14"/>
                              <w:szCs w:val="14"/>
                            </w:rPr>
                            <w:t>Inter NG (R)AN (X2)</w:t>
                          </w:r>
                        </w:p>
                      </w:txbxContent>
                    </v:textbox>
                  </v:roundrect>
                  <v:roundrect id="Rounded Rectangle 326" o:spid="_x0000_s1072" style="position:absolute;left:34665;top:34119;width:20726;height:249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bAf8UA&#10;AADcAAAADwAAAGRycy9kb3ducmV2LnhtbESPT2sCMRTE74V+h/AKvWm2FsSuRpGC4MEe/Ef19kie&#10;u4ubl7iJ6/bbG0HocZiZ3zCTWWdr0VITKscKPvoZCGLtTMWFgt120RuBCBHZYO2YFPxRgNn09WWC&#10;uXE3XlO7iYVIEA45Kihj9LmUQZdkMfSdJ07eyTUWY5JNIU2DtwS3tRxk2VBarDgtlOjpuyR93lyt&#10;gt/R1/lHu4u++EP0el+H07FdKfX+1s3HICJ18T/8bC+Ngs/BEB5n0hGQ0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hsB/xQAAANwAAAAPAAAAAAAAAAAAAAAAAJgCAABkcnMv&#10;ZG93bnJldi54bWxQSwUGAAAAAAQABAD1AAAAigMAAAAA&#10;" fillcolor="white [3201]" strokecolor="black [3200]" strokeweight=".25pt">
                    <v:stroke dashstyle="dash"/>
                    <v:textbox inset=",0,,0">
                      <w:txbxContent>
                        <w:p w:rsidR="006924EB" w:rsidRPr="001069BA" w:rsidRDefault="006924EB" w:rsidP="006924EB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 w:rsidRPr="001069BA">
                            <w:rPr>
                              <w:rFonts w:ascii="+mn-lt" w:eastAsiaTheme="majorEastAsia" w:hAnsi="+mn-lt" w:cstheme="minorBidi"/>
                              <w:color w:val="000000" w:themeColor="dark1"/>
                              <w:kern w:val="24"/>
                              <w:sz w:val="14"/>
                              <w:szCs w:val="14"/>
                            </w:rPr>
                            <w:t>Inter NG (R)AN, Inter CP-CN</w:t>
                          </w:r>
                        </w:p>
                      </w:txbxContent>
                    </v:textbox>
                  </v:roundrect>
                  <v:roundrect id="Rounded Rectangle 327" o:spid="_x0000_s1073" style="position:absolute;left:13238;top:37872;width:41275;height:249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pl5MUA&#10;AADcAAAADwAAAGRycy9kb3ducmV2LnhtbESPQWsCMRSE7wX/Q3iCt5pVwdrVKFIoeNCDtqX19kie&#10;u4ubl7iJ6/rvTaHQ4zAz3zCLVWdr0VITKscKRsMMBLF2puJCwefH+/MMRIjIBmvHpOBOAVbL3tMC&#10;c+NuvKf2EAuRIBxyVFDG6HMpgy7JYhg6T5y8k2ssxiSbQpoGbwluaznOsqm0WHFaKNHTW0n6fLha&#10;Bd+z1/NOu4u++J/o9VcdTsd2q9Sg363nICJ18T/8194YBZPxC/yeSUd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ymXkxQAAANwAAAAPAAAAAAAAAAAAAAAAAJgCAABkcnMv&#10;ZG93bnJldi54bWxQSwUGAAAAAAQABAD1AAAAigMAAAAA&#10;" fillcolor="white [3201]" strokecolor="black [3200]" strokeweight=".25pt">
                    <v:stroke dashstyle="dash"/>
                    <v:textbox inset=",0,,0">
                      <w:txbxContent>
                        <w:p w:rsidR="006924EB" w:rsidRPr="001069BA" w:rsidRDefault="006924EB" w:rsidP="006924EB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 w:rsidRPr="001069BA">
                            <w:rPr>
                              <w:rFonts w:ascii="+mn-lt" w:eastAsiaTheme="majorEastAsia" w:hAnsi="+mn-lt" w:cstheme="minorBidi"/>
                              <w:color w:val="000000" w:themeColor="dark1"/>
                              <w:kern w:val="24"/>
                              <w:sz w:val="14"/>
                              <w:szCs w:val="14"/>
                            </w:rPr>
                            <w:t>Inter NG (R)AN, Inter CP-CN, Inter SCMF</w:t>
                          </w:r>
                        </w:p>
                      </w:txbxContent>
                    </v:textbox>
                  </v:roundrect>
                  <v:roundrect id="Rounded Rectangle 329" o:spid="_x0000_s1074" style="position:absolute;left:36602;top:29342;width:11500;height:249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lUDcUA&#10;AADcAAAADwAAAGRycy9kb3ducmV2LnhtbESPQWsCMRSE74X+h/AK3mpWC6KrWZFCwUM9aFtab4/k&#10;ubvs5iVu4rr+e1Mo9DjMzDfMaj3YVvTUhdqxgsk4A0Gsnam5VPD58fY8BxEissHWMSm4UYB18fiw&#10;wty4K++pP8RSJAiHHBVUMfpcyqArshjGzhMn7+Q6izHJrpSmw2uC21ZOs2wmLdacFir09FqRbg4X&#10;q+B7vmh22p312f9Er7/acDr270qNnobNEkSkIf6H/9pbo+BluoDfM+kIy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GVQNxQAAANwAAAAPAAAAAAAAAAAAAAAAAJgCAABkcnMv&#10;ZG93bnJldi54bWxQSwUGAAAAAAQABAD1AAAAigMAAAAA&#10;" fillcolor="white [3201]" strokecolor="black [3200]" strokeweight=".25pt">
                    <v:stroke dashstyle="dash"/>
                    <v:textbox inset=",0,,0">
                      <w:txbxContent>
                        <w:p w:rsidR="006924EB" w:rsidRPr="001069BA" w:rsidRDefault="006924EB" w:rsidP="006924EB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 w:rsidRPr="001069BA">
                            <w:rPr>
                              <w:rFonts w:ascii="+mn-lt" w:eastAsiaTheme="majorEastAsia" w:hAnsi="+mn-lt" w:cstheme="minorBidi"/>
                              <w:color w:val="000000" w:themeColor="dark1"/>
                              <w:kern w:val="24"/>
                              <w:sz w:val="14"/>
                              <w:szCs w:val="14"/>
                            </w:rPr>
                            <w:t>Inter NG (R)AN (S1)</w:t>
                          </w:r>
                        </w:p>
                      </w:txbxContent>
                    </v:textbox>
                  </v:roundrect>
                </v:group>
                <v:line id="Straight Connector 330" o:spid="_x0000_s1075" style="position:absolute;flip:x;visibility:visible;mso-wrap-style:square" from="5048,19621" to="8391,23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w9BsAAAADcAAAADwAAAGRycy9kb3ducmV2LnhtbERPy4rCMBTdD/gP4QruxlQFR6pRRBBE&#10;UcbXwt2luX1gc1OaaOvfm4Xg8nDes0VrSvGk2hWWFQz6EQjixOqCMwWX8/p3AsJ5ZI2lZVLwIgeL&#10;eednhrG2DR/pefKZCCHsYlSQe1/FUrokJ4OubyviwKW2NugDrDOpa2xCuCnlMIrG0mDBoSHHilY5&#10;JffTwyhI3aNa3a7ap3/b/XGf7rIDNv9K9brtcgrCU+u/4o97oxWMRmF+OBOOgJy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A8PQbAAAAA3AAAAA8AAAAAAAAAAAAAAAAA&#10;oQIAAGRycy9kb3ducmV2LnhtbFBLBQYAAAAABAAEAPkAAACOAwAAAAA=&#10;" strokecolor="black [3040]"/>
                <v:line id="Straight Connector 331" o:spid="_x0000_s1076" style="position:absolute;visibility:visible;mso-wrap-style:square" from="8382,19621" to="12560,23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3JCC8MAAADcAAAADwAAAGRycy9kb3ducmV2LnhtbESPQWsCMRSE74L/IbyCt5pdl0pdjSJS&#10;sbSn2np/bF53Fzcva5Jq/PeNIHgcZuYbZrGKphNncr61rCAfZyCIK6tbrhX8fG+fX0H4gKyxs0wK&#10;ruRhtRwOFlhqe+EvOu9DLRKEfYkKmhD6UkpfNWTQj21PnLxf6wyGJF0ttcNLgptOTrJsKg22nBYa&#10;7GnTUHXc/5lEyQ8nI3fHGR4+3Kd7K6bxJZ6UGj3F9RxEoBge4Xv7XSsoihxuZ9IR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9yQgvDAAAA3AAAAA8AAAAAAAAAAAAA&#10;AAAAoQIAAGRycy9kb3ducmV2LnhtbFBLBQYAAAAABAAEAPkAAACRAwAAAAA=&#10;" strokecolor="black [3040]"/>
                <v:line id="Straight Connector 332" o:spid="_x0000_s1077" style="position:absolute;flip:x;visibility:visible;mso-wrap-style:square" from="24193,19621" to="27533,23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6IG6sUAAADcAAAADwAAAGRycy9kb3ducmV2LnhtbESPT2vCQBTE7wW/w/IEb81GBVtiVimC&#10;UCop1erB2yP78odm34bsmsRv3y0UPA4z8xsm3Y6mET11rrasYB7FIIhzq2suFZy/98+vIJxH1thY&#10;JgV3crDdTJ5STLQd+Ej9yZciQNglqKDyvk2kdHlFBl1kW+LgFbYz6IPsSqk7HALcNHIRxytpsOaw&#10;UGFLu4ryn9PNKCjcrd1dL9oXLx/ZMSsO5ScOX0rNpuPbGoSn0T/C/+13rWC5XMDfmXAE5O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6IG6sUAAADcAAAADwAAAAAAAAAA&#10;AAAAAAChAgAAZHJzL2Rvd25yZXYueG1sUEsFBgAAAAAEAAQA+QAAAJMDAAAAAA==&#10;" strokecolor="black [3040]"/>
                <v:line id="Straight Connector 333" o:spid="_x0000_s1078" style="position:absolute;visibility:visible;mso-wrap-style:square" from="27622,19621" to="31247,23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x558QAAADcAAAADwAAAGRycy9kb3ducmV2LnhtbESPzWrDMBCE74G8g9hCbo2cmobWjRxC&#10;SWhJT83PfbG2trG1ciQlUd8+KhRyHGbmG2axjKYXF3K+taxgNs1AEFdWt1wrOOw3jy8gfEDW2Fsm&#10;Bb/kYVmORwsstL3yN112oRYJwr5ABU0IQyGlrxoy6Kd2IE7ej3UGQ5KultrhNcFNL5+ybC4NtpwW&#10;GhzovaGq251NosyOJyM/ulc8bt2XW+fz+BxPSk0e4uoNRKAY7uH/9qdWkOc5/J1JR0CW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7HnnxAAAANwAAAAPAAAAAAAAAAAA&#10;AAAAAKECAABkcnMvZG93bnJldi54bWxQSwUGAAAAAAQABAD5AAAAkgMAAAAA&#10;" strokecolor="black [3040]"/>
                <v:line id="Straight Connector 334" o:spid="_x0000_s1079" style="position:absolute;flip:x;visibility:visible;mso-wrap-style:square" from="40100,19621" to="42678,232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c7BcUAAADcAAAADwAAAGRycy9kb3ducmV2LnhtbESPS4sCMRCE78L+h9DC3jTjA1dGoyyC&#10;sCiKunrw1kx6HjjpDJPojP9+syB4LKrqK2q+bE0pHlS7wrKCQT8CQZxYXXCm4Py77k1BOI+ssbRM&#10;Cp7kYLn46Mwx1rbhIz1OPhMBwi5GBbn3VSylS3Iy6Pq2Ig5eamuDPsg6k7rGJsBNKYdRNJEGCw4L&#10;OVa0yim5ne5GQeru1ep60T792uyOu3Sb7bE5KPXZbb9nIDy1/h1+tX+0gtFoDP9nwhG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wc7BcUAAADcAAAADwAAAAAAAAAA&#10;AAAAAAChAgAAZHJzL2Rvd25yZXYueG1sUEsFBgAAAAAEAAQA+QAAAJMDAAAAAA==&#10;" strokecolor="black [3040]"/>
                <v:line id="Straight Connector 335" o:spid="_x0000_s1080" style="position:absolute;visibility:visible;mso-wrap-style:square" from="42767,19621" to="44291,232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lECMMAAADcAAAADwAAAGRycy9kb3ducmV2LnhtbESPT2sCMRTE7wW/Q3hCbzWri6KrUUSU&#10;lvbkv/tj89xd3LysSdT02zeFQo/DzPyGWayiacWDnG8sKxgOMhDEpdUNVwpOx93bFIQPyBpby6Tg&#10;mzyslr2XBRbaPnlPj0OoRIKwL1BBHUJXSOnLmgz6ge2Ik3exzmBI0lVSO3wmuGnlKMsm0mDDaaHG&#10;jjY1ldfD3STK8Hwz8v06w/On+3LbfBLH8abUaz+u5yACxfAf/mt/aAV5PobfM+kIyO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BJRAjDAAAA3AAAAA8AAAAAAAAAAAAA&#10;AAAAoQIAAGRycy9kb3ducmV2LnhtbFBLBQYAAAAABAAEAPkAAACRAwAAAAA=&#10;" strokecolor="black [3040]"/>
                <w10:anchorlock/>
              </v:group>
            </w:pict>
          </mc:Fallback>
        </mc:AlternateContent>
      </w:r>
    </w:p>
    <w:p w:rsidR="006924EB" w:rsidRPr="007D0376" w:rsidRDefault="006924EB" w:rsidP="007D0376">
      <w:pPr>
        <w:pStyle w:val="EditorsNote"/>
        <w:ind w:left="0" w:firstLine="0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7D0376">
        <w:rPr>
          <w:rFonts w:ascii="Arial" w:hAnsi="Arial" w:cs="Arial"/>
          <w:b/>
          <w:color w:val="000000" w:themeColor="text1"/>
          <w:sz w:val="22"/>
          <w:szCs w:val="22"/>
          <w:lang w:val="en-IN"/>
        </w:rPr>
        <w:t>Figure 1: Overview of the NextGen network</w:t>
      </w:r>
      <w:r w:rsidR="00465541">
        <w:rPr>
          <w:rFonts w:ascii="Arial" w:hAnsi="Arial" w:cs="Arial"/>
          <w:b/>
          <w:color w:val="000000" w:themeColor="text1"/>
          <w:sz w:val="22"/>
          <w:szCs w:val="22"/>
          <w:lang w:val="en-IN"/>
        </w:rPr>
        <w:t xml:space="preserve"> and potential handover</w:t>
      </w:r>
      <w:r w:rsidRPr="007D0376">
        <w:rPr>
          <w:rFonts w:ascii="Arial" w:hAnsi="Arial" w:cs="Arial"/>
          <w:b/>
          <w:color w:val="000000" w:themeColor="text1"/>
          <w:sz w:val="22"/>
          <w:szCs w:val="22"/>
          <w:lang w:val="en-IN"/>
        </w:rPr>
        <w:t>.</w:t>
      </w:r>
    </w:p>
    <w:p w:rsidR="00E72F39" w:rsidRPr="007D0376" w:rsidRDefault="00E72F39" w:rsidP="00E72F39">
      <w:pPr>
        <w:pStyle w:val="a5"/>
        <w:numPr>
          <w:ilvl w:val="0"/>
          <w:numId w:val="3"/>
        </w:numPr>
        <w:rPr>
          <w:rFonts w:ascii="Arial" w:hAnsi="Arial" w:cs="Arial"/>
          <w:b/>
          <w:bCs/>
          <w:sz w:val="22"/>
          <w:szCs w:val="22"/>
          <w:lang w:eastAsia="ja-JP"/>
        </w:rPr>
      </w:pPr>
      <w:r w:rsidRPr="007D0376">
        <w:rPr>
          <w:rFonts w:ascii="Arial" w:hAnsi="Arial" w:cs="Arial"/>
          <w:b/>
          <w:bCs/>
          <w:sz w:val="22"/>
          <w:szCs w:val="22"/>
          <w:lang w:eastAsia="ja-JP"/>
        </w:rPr>
        <w:t>Discussion points</w:t>
      </w:r>
    </w:p>
    <w:p w:rsidR="00E72F39" w:rsidRPr="007D0376" w:rsidRDefault="00E72F39" w:rsidP="00D97AB9">
      <w:pPr>
        <w:spacing w:after="0"/>
        <w:rPr>
          <w:rFonts w:ascii="Arial" w:hAnsi="Arial" w:cs="Arial"/>
          <w:sz w:val="22"/>
          <w:szCs w:val="22"/>
          <w:lang w:val="en-IN"/>
        </w:rPr>
      </w:pPr>
      <w:r w:rsidRPr="007D0376">
        <w:rPr>
          <w:rFonts w:ascii="Arial" w:hAnsi="Arial" w:cs="Arial"/>
          <w:sz w:val="22"/>
          <w:szCs w:val="22"/>
          <w:lang w:val="en-IN"/>
        </w:rPr>
        <w:t xml:space="preserve">The handover procedure is based on deployment architecture of core network elements such as security handling function (SCMF, </w:t>
      </w:r>
      <w:r w:rsidR="00465541">
        <w:rPr>
          <w:rFonts w:ascii="Arial" w:hAnsi="Arial" w:cs="Arial"/>
          <w:sz w:val="22"/>
          <w:szCs w:val="22"/>
          <w:lang w:val="en-IN"/>
        </w:rPr>
        <w:t xml:space="preserve">SEAF, </w:t>
      </w:r>
      <w:r w:rsidRPr="007D0376">
        <w:rPr>
          <w:rFonts w:ascii="Arial" w:hAnsi="Arial" w:cs="Arial"/>
          <w:sz w:val="22"/>
          <w:szCs w:val="22"/>
          <w:lang w:val="en-IN"/>
        </w:rPr>
        <w:t>AUSF and ARPF), mobility handling functions (MM)</w:t>
      </w:r>
      <w:r w:rsidR="00465541">
        <w:rPr>
          <w:rFonts w:ascii="Arial" w:hAnsi="Arial" w:cs="Arial"/>
          <w:sz w:val="22"/>
          <w:szCs w:val="22"/>
          <w:lang w:val="en-IN"/>
        </w:rPr>
        <w:t>,</w:t>
      </w:r>
      <w:r w:rsidRPr="007D0376">
        <w:rPr>
          <w:rFonts w:ascii="Arial" w:hAnsi="Arial" w:cs="Arial"/>
          <w:sz w:val="22"/>
          <w:szCs w:val="22"/>
          <w:lang w:val="en-IN"/>
        </w:rPr>
        <w:t xml:space="preserve"> session handling functions (SM)</w:t>
      </w:r>
      <w:r w:rsidR="00465541">
        <w:rPr>
          <w:rFonts w:ascii="Arial" w:hAnsi="Arial" w:cs="Arial"/>
          <w:sz w:val="22"/>
          <w:szCs w:val="22"/>
          <w:lang w:val="en-IN"/>
        </w:rPr>
        <w:t xml:space="preserve"> </w:t>
      </w:r>
      <w:r w:rsidR="00465541" w:rsidRPr="007D0376">
        <w:rPr>
          <w:rFonts w:ascii="Arial" w:hAnsi="Arial" w:cs="Arial"/>
          <w:sz w:val="22"/>
          <w:szCs w:val="22"/>
          <w:lang w:val="en-IN"/>
        </w:rPr>
        <w:t>and</w:t>
      </w:r>
      <w:r w:rsidR="00465541">
        <w:rPr>
          <w:rFonts w:ascii="Arial" w:hAnsi="Arial" w:cs="Arial"/>
          <w:sz w:val="22"/>
          <w:szCs w:val="22"/>
          <w:lang w:val="en-IN"/>
        </w:rPr>
        <w:t xml:space="preserve"> also UP termination point</w:t>
      </w:r>
      <w:r w:rsidRPr="007D0376">
        <w:rPr>
          <w:rFonts w:ascii="Arial" w:hAnsi="Arial" w:cs="Arial"/>
          <w:sz w:val="22"/>
          <w:szCs w:val="22"/>
          <w:lang w:val="en-IN"/>
        </w:rPr>
        <w:t>.</w:t>
      </w:r>
      <w:r w:rsidR="004D0167" w:rsidRPr="007D0376">
        <w:rPr>
          <w:rFonts w:ascii="Arial" w:hAnsi="Arial" w:cs="Arial"/>
          <w:sz w:val="22"/>
          <w:szCs w:val="22"/>
          <w:lang w:val="en-IN"/>
        </w:rPr>
        <w:t xml:space="preserve"> </w:t>
      </w:r>
      <w:r w:rsidR="00465541">
        <w:rPr>
          <w:rFonts w:ascii="Arial" w:hAnsi="Arial" w:cs="Arial"/>
          <w:sz w:val="22"/>
          <w:szCs w:val="22"/>
          <w:lang w:val="en-IN"/>
        </w:rPr>
        <w:t>Some of t</w:t>
      </w:r>
      <w:r w:rsidR="004D0167" w:rsidRPr="007D0376">
        <w:rPr>
          <w:rFonts w:ascii="Arial" w:hAnsi="Arial" w:cs="Arial"/>
          <w:sz w:val="22"/>
          <w:szCs w:val="22"/>
          <w:lang w:val="en-IN"/>
        </w:rPr>
        <w:t>he points for clarification are given below</w:t>
      </w:r>
      <w:r w:rsidR="00465541">
        <w:rPr>
          <w:rFonts w:ascii="Arial" w:hAnsi="Arial" w:cs="Arial"/>
          <w:sz w:val="22"/>
          <w:szCs w:val="22"/>
          <w:lang w:val="en-IN"/>
        </w:rPr>
        <w:t>, there might be others that we need to discuss</w:t>
      </w:r>
      <w:r w:rsidR="004D0167" w:rsidRPr="007D0376">
        <w:rPr>
          <w:rFonts w:ascii="Arial" w:hAnsi="Arial" w:cs="Arial"/>
          <w:sz w:val="22"/>
          <w:szCs w:val="22"/>
          <w:lang w:val="en-IN"/>
        </w:rPr>
        <w:t>.</w:t>
      </w:r>
    </w:p>
    <w:p w:rsidR="004D0167" w:rsidRPr="007D0376" w:rsidRDefault="00465541" w:rsidP="004D0167">
      <w:pPr>
        <w:pStyle w:val="a5"/>
        <w:numPr>
          <w:ilvl w:val="1"/>
          <w:numId w:val="6"/>
        </w:numPr>
        <w:spacing w:after="0"/>
        <w:rPr>
          <w:rFonts w:ascii="Arial" w:hAnsi="Arial" w:cs="Arial"/>
          <w:sz w:val="22"/>
          <w:szCs w:val="22"/>
          <w:lang w:val="en-IN"/>
        </w:rPr>
      </w:pPr>
      <w:r>
        <w:rPr>
          <w:rFonts w:ascii="Arial" w:hAnsi="Arial" w:cs="Arial"/>
          <w:sz w:val="22"/>
          <w:szCs w:val="22"/>
          <w:lang w:val="en-IN"/>
        </w:rPr>
        <w:t xml:space="preserve">Is there interface between </w:t>
      </w:r>
      <w:r w:rsidR="004D0167" w:rsidRPr="007D0376">
        <w:rPr>
          <w:rFonts w:ascii="Arial" w:hAnsi="Arial" w:cs="Arial"/>
          <w:sz w:val="22"/>
          <w:szCs w:val="22"/>
          <w:lang w:val="en-IN"/>
        </w:rPr>
        <w:t>security handling function</w:t>
      </w:r>
      <w:r>
        <w:rPr>
          <w:rFonts w:ascii="Arial" w:hAnsi="Arial" w:cs="Arial"/>
          <w:sz w:val="22"/>
          <w:szCs w:val="22"/>
          <w:lang w:val="en-IN"/>
        </w:rPr>
        <w:t>s</w:t>
      </w:r>
      <w:r w:rsidR="004D0167" w:rsidRPr="007D0376">
        <w:rPr>
          <w:rFonts w:ascii="Arial" w:hAnsi="Arial" w:cs="Arial"/>
          <w:sz w:val="22"/>
          <w:szCs w:val="22"/>
          <w:lang w:val="en-IN"/>
        </w:rPr>
        <w:t xml:space="preserve"> (</w:t>
      </w:r>
      <w:r w:rsidR="00D97AB9" w:rsidRPr="007D0376">
        <w:rPr>
          <w:rFonts w:ascii="Arial" w:hAnsi="Arial" w:cs="Arial"/>
          <w:sz w:val="22"/>
          <w:szCs w:val="22"/>
          <w:lang w:val="en-IN"/>
        </w:rPr>
        <w:t xml:space="preserve">SCMF, </w:t>
      </w:r>
      <w:r>
        <w:rPr>
          <w:rFonts w:ascii="Arial" w:hAnsi="Arial" w:cs="Arial"/>
          <w:sz w:val="22"/>
          <w:szCs w:val="22"/>
          <w:lang w:val="en-IN"/>
        </w:rPr>
        <w:t xml:space="preserve">SEAF, </w:t>
      </w:r>
      <w:r w:rsidR="00D97AB9" w:rsidRPr="007D0376">
        <w:rPr>
          <w:rFonts w:ascii="Arial" w:hAnsi="Arial" w:cs="Arial"/>
          <w:sz w:val="22"/>
          <w:szCs w:val="22"/>
          <w:lang w:val="en-IN"/>
        </w:rPr>
        <w:t>AUSF and ARPF</w:t>
      </w:r>
      <w:r w:rsidR="004D0167" w:rsidRPr="007D0376">
        <w:rPr>
          <w:rFonts w:ascii="Arial" w:hAnsi="Arial" w:cs="Arial"/>
          <w:sz w:val="22"/>
          <w:szCs w:val="22"/>
          <w:lang w:val="en-IN"/>
        </w:rPr>
        <w:t>)</w:t>
      </w:r>
      <w:r w:rsidR="00D97AB9" w:rsidRPr="007D0376">
        <w:rPr>
          <w:rFonts w:ascii="Arial" w:hAnsi="Arial" w:cs="Arial"/>
          <w:sz w:val="22"/>
          <w:szCs w:val="22"/>
          <w:lang w:val="en-IN"/>
        </w:rPr>
        <w:t xml:space="preserve">? </w:t>
      </w:r>
    </w:p>
    <w:p w:rsidR="00D97AB9" w:rsidRPr="007D0376" w:rsidRDefault="00465541" w:rsidP="004D0167">
      <w:pPr>
        <w:pStyle w:val="a5"/>
        <w:numPr>
          <w:ilvl w:val="1"/>
          <w:numId w:val="6"/>
        </w:numPr>
        <w:spacing w:after="0"/>
        <w:rPr>
          <w:rFonts w:ascii="Arial" w:hAnsi="Arial" w:cs="Arial"/>
          <w:sz w:val="22"/>
          <w:szCs w:val="22"/>
          <w:lang w:val="en-IN"/>
        </w:rPr>
      </w:pPr>
      <w:r>
        <w:rPr>
          <w:rFonts w:ascii="Arial" w:hAnsi="Arial" w:cs="Arial"/>
          <w:sz w:val="22"/>
          <w:szCs w:val="22"/>
          <w:lang w:val="en-IN"/>
        </w:rPr>
        <w:t>Can</w:t>
      </w:r>
      <w:r w:rsidRPr="007D0376">
        <w:rPr>
          <w:rFonts w:ascii="Arial" w:hAnsi="Arial" w:cs="Arial"/>
          <w:sz w:val="22"/>
          <w:szCs w:val="22"/>
          <w:lang w:val="en-IN"/>
        </w:rPr>
        <w:t xml:space="preserve"> </w:t>
      </w:r>
      <w:r w:rsidR="00D97AB9" w:rsidRPr="007D0376">
        <w:rPr>
          <w:rFonts w:ascii="Arial" w:hAnsi="Arial" w:cs="Arial"/>
          <w:sz w:val="22"/>
          <w:szCs w:val="22"/>
          <w:lang w:val="en-IN"/>
        </w:rPr>
        <w:t xml:space="preserve">multiple </w:t>
      </w:r>
      <w:r>
        <w:rPr>
          <w:rFonts w:ascii="Arial" w:hAnsi="Arial" w:cs="Arial"/>
          <w:sz w:val="22"/>
          <w:szCs w:val="22"/>
          <w:lang w:val="en-IN"/>
        </w:rPr>
        <w:t xml:space="preserve">SEAFs (or </w:t>
      </w:r>
      <w:r w:rsidR="00D97AB9" w:rsidRPr="007D0376">
        <w:rPr>
          <w:rFonts w:ascii="Arial" w:hAnsi="Arial" w:cs="Arial"/>
          <w:sz w:val="22"/>
          <w:szCs w:val="22"/>
          <w:lang w:val="en-IN"/>
        </w:rPr>
        <w:t>SCMFs</w:t>
      </w:r>
      <w:r>
        <w:rPr>
          <w:rFonts w:ascii="Arial" w:hAnsi="Arial" w:cs="Arial"/>
          <w:sz w:val="22"/>
          <w:szCs w:val="22"/>
          <w:lang w:val="en-IN"/>
        </w:rPr>
        <w:t>)</w:t>
      </w:r>
      <w:r w:rsidR="00D97AB9" w:rsidRPr="007D0376">
        <w:rPr>
          <w:rFonts w:ascii="Arial" w:hAnsi="Arial" w:cs="Arial"/>
          <w:sz w:val="22"/>
          <w:szCs w:val="22"/>
          <w:lang w:val="en-IN"/>
        </w:rPr>
        <w:t xml:space="preserve"> connect to </w:t>
      </w:r>
      <w:r w:rsidR="004D0167" w:rsidRPr="007D0376">
        <w:rPr>
          <w:rFonts w:ascii="Arial" w:hAnsi="Arial" w:cs="Arial"/>
          <w:sz w:val="22"/>
          <w:szCs w:val="22"/>
          <w:lang w:val="en-IN"/>
        </w:rPr>
        <w:t>a single</w:t>
      </w:r>
      <w:r w:rsidR="00D97AB9" w:rsidRPr="007D0376">
        <w:rPr>
          <w:rFonts w:ascii="Arial" w:hAnsi="Arial" w:cs="Arial"/>
          <w:sz w:val="22"/>
          <w:szCs w:val="22"/>
          <w:lang w:val="en-IN"/>
        </w:rPr>
        <w:t xml:space="preserve"> AUSF/ARPF?</w:t>
      </w:r>
    </w:p>
    <w:p w:rsidR="009D29EA" w:rsidRDefault="009D29EA" w:rsidP="004D0167">
      <w:pPr>
        <w:pStyle w:val="EditorsNote"/>
        <w:numPr>
          <w:ilvl w:val="1"/>
          <w:numId w:val="6"/>
        </w:numPr>
        <w:spacing w:after="0"/>
        <w:rPr>
          <w:rFonts w:ascii="Arial" w:hAnsi="Arial" w:cs="Arial"/>
          <w:color w:val="000000" w:themeColor="text1"/>
          <w:sz w:val="22"/>
          <w:szCs w:val="22"/>
          <w:lang w:val="en-IN"/>
        </w:rPr>
      </w:pPr>
      <w:r w:rsidRPr="007D0376">
        <w:rPr>
          <w:rFonts w:ascii="Arial" w:hAnsi="Arial" w:cs="Arial"/>
          <w:color w:val="000000" w:themeColor="text1"/>
          <w:sz w:val="22"/>
          <w:szCs w:val="22"/>
          <w:lang w:val="en-IN"/>
        </w:rPr>
        <w:t>What is the NAS termination point</w:t>
      </w:r>
      <w:r w:rsidR="004D0167" w:rsidRPr="007D0376">
        <w:rPr>
          <w:rFonts w:ascii="Arial" w:hAnsi="Arial" w:cs="Arial"/>
          <w:color w:val="000000" w:themeColor="text1"/>
          <w:sz w:val="22"/>
          <w:szCs w:val="22"/>
          <w:lang w:val="en-IN"/>
        </w:rPr>
        <w:t xml:space="preserve"> in NextGen network</w:t>
      </w:r>
      <w:r w:rsidRPr="007D0376">
        <w:rPr>
          <w:rFonts w:ascii="Arial" w:hAnsi="Arial" w:cs="Arial"/>
          <w:color w:val="000000" w:themeColor="text1"/>
          <w:sz w:val="22"/>
          <w:szCs w:val="22"/>
          <w:lang w:val="en-IN"/>
        </w:rPr>
        <w:t>?</w:t>
      </w:r>
    </w:p>
    <w:p w:rsidR="00465541" w:rsidRPr="007D0376" w:rsidRDefault="00465541" w:rsidP="004D0167">
      <w:pPr>
        <w:pStyle w:val="EditorsNote"/>
        <w:numPr>
          <w:ilvl w:val="1"/>
          <w:numId w:val="6"/>
        </w:numPr>
        <w:spacing w:after="0"/>
        <w:rPr>
          <w:rFonts w:ascii="Arial" w:hAnsi="Arial" w:cs="Arial"/>
          <w:color w:val="000000" w:themeColor="text1"/>
          <w:sz w:val="22"/>
          <w:szCs w:val="22"/>
          <w:lang w:val="en-IN"/>
        </w:rPr>
      </w:pPr>
      <w:r>
        <w:rPr>
          <w:rFonts w:ascii="Arial" w:hAnsi="Arial" w:cs="Arial"/>
          <w:color w:val="000000" w:themeColor="text1"/>
          <w:sz w:val="22"/>
          <w:szCs w:val="22"/>
          <w:lang w:val="en-IN"/>
        </w:rPr>
        <w:t>What is the termination point for UP?</w:t>
      </w:r>
    </w:p>
    <w:p w:rsidR="006924EB" w:rsidRPr="007D0376" w:rsidRDefault="009D29EA" w:rsidP="004D0167">
      <w:pPr>
        <w:pStyle w:val="EditorsNote"/>
        <w:numPr>
          <w:ilvl w:val="1"/>
          <w:numId w:val="6"/>
        </w:numPr>
        <w:spacing w:after="0"/>
        <w:rPr>
          <w:rFonts w:ascii="Arial" w:hAnsi="Arial" w:cs="Arial"/>
          <w:color w:val="000000" w:themeColor="text1"/>
          <w:sz w:val="22"/>
          <w:szCs w:val="22"/>
          <w:lang w:val="en-IN"/>
        </w:rPr>
      </w:pPr>
      <w:r w:rsidRPr="007D0376">
        <w:rPr>
          <w:rFonts w:ascii="Arial" w:hAnsi="Arial" w:cs="Arial"/>
          <w:color w:val="000000" w:themeColor="text1"/>
          <w:sz w:val="22"/>
          <w:szCs w:val="22"/>
          <w:lang w:val="en-IN"/>
        </w:rPr>
        <w:t xml:space="preserve">Where are the session keys for </w:t>
      </w:r>
      <w:r w:rsidR="0010484F">
        <w:rPr>
          <w:rFonts w:ascii="Arial" w:hAnsi="Arial" w:cs="Arial"/>
          <w:color w:val="000000" w:themeColor="text1"/>
          <w:sz w:val="22"/>
          <w:szCs w:val="22"/>
          <w:lang w:val="en-IN"/>
        </w:rPr>
        <w:t>U-plane</w:t>
      </w:r>
      <w:r w:rsidRPr="007D0376">
        <w:rPr>
          <w:rFonts w:ascii="Arial" w:hAnsi="Arial" w:cs="Arial"/>
          <w:color w:val="000000" w:themeColor="text1"/>
          <w:sz w:val="22"/>
          <w:szCs w:val="22"/>
          <w:lang w:val="en-IN"/>
        </w:rPr>
        <w:t xml:space="preserve"> generated</w:t>
      </w:r>
      <w:r w:rsidR="004D0167" w:rsidRPr="007D0376">
        <w:rPr>
          <w:rFonts w:ascii="Arial" w:hAnsi="Arial" w:cs="Arial"/>
          <w:color w:val="000000" w:themeColor="text1"/>
          <w:sz w:val="22"/>
          <w:szCs w:val="22"/>
          <w:lang w:val="en-IN"/>
        </w:rPr>
        <w:t xml:space="preserve"> (SM or UP-GW)</w:t>
      </w:r>
      <w:r w:rsidRPr="007D0376">
        <w:rPr>
          <w:rFonts w:ascii="Arial" w:hAnsi="Arial" w:cs="Arial"/>
          <w:color w:val="000000" w:themeColor="text1"/>
          <w:sz w:val="22"/>
          <w:szCs w:val="22"/>
          <w:lang w:val="en-IN"/>
        </w:rPr>
        <w:t>?</w:t>
      </w:r>
    </w:p>
    <w:p w:rsidR="009D29EA" w:rsidRPr="007D0376" w:rsidRDefault="009D29EA" w:rsidP="004D0167">
      <w:pPr>
        <w:pStyle w:val="a5"/>
        <w:numPr>
          <w:ilvl w:val="1"/>
          <w:numId w:val="6"/>
        </w:numPr>
        <w:spacing w:after="0"/>
        <w:rPr>
          <w:rFonts w:ascii="Arial" w:hAnsi="Arial" w:cs="Arial"/>
          <w:sz w:val="22"/>
          <w:szCs w:val="22"/>
          <w:lang w:val="en-IN"/>
        </w:rPr>
      </w:pPr>
      <w:r w:rsidRPr="007D0376">
        <w:rPr>
          <w:rFonts w:ascii="Arial" w:hAnsi="Arial" w:cs="Arial"/>
          <w:sz w:val="22"/>
          <w:szCs w:val="22"/>
          <w:lang w:val="en-IN"/>
        </w:rPr>
        <w:t>Is there an interface between the MMs?</w:t>
      </w:r>
    </w:p>
    <w:p w:rsidR="00D97AB9" w:rsidRPr="007D0376" w:rsidRDefault="009D29EA" w:rsidP="004D0167">
      <w:pPr>
        <w:pStyle w:val="a5"/>
        <w:numPr>
          <w:ilvl w:val="1"/>
          <w:numId w:val="6"/>
        </w:numPr>
        <w:spacing w:after="0"/>
        <w:rPr>
          <w:rFonts w:ascii="Arial" w:hAnsi="Arial" w:cs="Arial"/>
          <w:sz w:val="22"/>
          <w:szCs w:val="22"/>
          <w:lang w:val="en-IN"/>
        </w:rPr>
      </w:pPr>
      <w:r w:rsidRPr="007D0376">
        <w:rPr>
          <w:rFonts w:ascii="Arial" w:hAnsi="Arial" w:cs="Arial"/>
          <w:sz w:val="22"/>
          <w:szCs w:val="22"/>
          <w:lang w:val="en-IN"/>
        </w:rPr>
        <w:t>Can multiple MMs be connected to a single SM?</w:t>
      </w:r>
    </w:p>
    <w:p w:rsidR="00D97AB9" w:rsidRPr="007D0376" w:rsidRDefault="00D97AB9" w:rsidP="004D0167">
      <w:pPr>
        <w:pStyle w:val="a5"/>
        <w:numPr>
          <w:ilvl w:val="1"/>
          <w:numId w:val="6"/>
        </w:numPr>
        <w:spacing w:after="0"/>
        <w:rPr>
          <w:rFonts w:ascii="Arial" w:hAnsi="Arial" w:cs="Arial"/>
          <w:sz w:val="22"/>
          <w:szCs w:val="22"/>
          <w:lang w:val="en-IN"/>
        </w:rPr>
      </w:pPr>
      <w:r w:rsidRPr="007D0376">
        <w:rPr>
          <w:rFonts w:ascii="Arial" w:hAnsi="Arial" w:cs="Arial"/>
          <w:sz w:val="22"/>
          <w:szCs w:val="22"/>
          <w:lang w:val="en-IN"/>
        </w:rPr>
        <w:t>Where is the slice subscription information stored?</w:t>
      </w:r>
    </w:p>
    <w:p w:rsidR="00D97AB9" w:rsidRDefault="00D97AB9" w:rsidP="004D0167">
      <w:pPr>
        <w:pStyle w:val="a5"/>
        <w:numPr>
          <w:ilvl w:val="1"/>
          <w:numId w:val="6"/>
        </w:numPr>
        <w:spacing w:after="0"/>
        <w:rPr>
          <w:rFonts w:ascii="Arial" w:hAnsi="Arial" w:cs="Arial"/>
          <w:sz w:val="22"/>
          <w:szCs w:val="22"/>
          <w:lang w:val="en-IN"/>
        </w:rPr>
      </w:pPr>
      <w:r w:rsidRPr="007D0376">
        <w:rPr>
          <w:rFonts w:ascii="Arial" w:hAnsi="Arial" w:cs="Arial"/>
          <w:sz w:val="22"/>
          <w:szCs w:val="22"/>
          <w:lang w:val="en-IN"/>
        </w:rPr>
        <w:t>Do scenarios 4, 5, 6 need to involve the security anchor key refresh?</w:t>
      </w:r>
    </w:p>
    <w:p w:rsidR="00CD237C" w:rsidRDefault="00CD237C" w:rsidP="004D0167">
      <w:pPr>
        <w:pStyle w:val="a5"/>
        <w:numPr>
          <w:ilvl w:val="1"/>
          <w:numId w:val="6"/>
        </w:numPr>
        <w:spacing w:after="0"/>
        <w:rPr>
          <w:rFonts w:ascii="Arial" w:hAnsi="Arial" w:cs="Arial"/>
          <w:sz w:val="22"/>
          <w:szCs w:val="22"/>
          <w:lang w:val="en-IN"/>
        </w:rPr>
      </w:pPr>
      <w:r>
        <w:rPr>
          <w:rFonts w:ascii="Arial" w:hAnsi="Arial" w:cs="Arial"/>
          <w:sz w:val="22"/>
          <w:szCs w:val="22"/>
          <w:lang w:val="en-IN"/>
        </w:rPr>
        <w:t>Will there be forward and backward security?</w:t>
      </w:r>
    </w:p>
    <w:p w:rsidR="00CD237C" w:rsidRDefault="00CD237C" w:rsidP="00CD237C">
      <w:pPr>
        <w:spacing w:after="0"/>
        <w:ind w:left="792"/>
        <w:rPr>
          <w:rFonts w:ascii="Arial" w:eastAsia="Malgun Gothic" w:hAnsi="Arial" w:cs="Arial"/>
          <w:sz w:val="22"/>
          <w:szCs w:val="22"/>
          <w:lang w:val="en-IN"/>
        </w:rPr>
      </w:pPr>
    </w:p>
    <w:p w:rsidR="00465541" w:rsidRPr="00CD237C" w:rsidRDefault="00CD237C" w:rsidP="00CD237C">
      <w:pPr>
        <w:spacing w:after="0"/>
        <w:rPr>
          <w:rFonts w:ascii="Arial" w:hAnsi="Arial" w:cs="Arial"/>
          <w:sz w:val="22"/>
          <w:szCs w:val="22"/>
          <w:lang w:val="en-IN"/>
        </w:rPr>
      </w:pPr>
      <w:r w:rsidRPr="00CD237C">
        <w:rPr>
          <w:rFonts w:ascii="Arial" w:hAnsi="Arial" w:cs="Arial" w:hint="eastAsia"/>
          <w:sz w:val="22"/>
          <w:szCs w:val="22"/>
          <w:lang w:val="en-IN"/>
        </w:rPr>
        <w:t xml:space="preserve">We </w:t>
      </w:r>
      <w:r w:rsidRPr="00CD237C">
        <w:rPr>
          <w:rFonts w:ascii="Arial" w:hAnsi="Arial" w:cs="Arial"/>
          <w:sz w:val="22"/>
          <w:szCs w:val="22"/>
          <w:lang w:val="en-IN"/>
        </w:rPr>
        <w:t>propose that any agreements based on the discussion should be captured in the TR.</w:t>
      </w:r>
    </w:p>
    <w:sectPr w:rsidR="00465541" w:rsidRPr="00CD237C" w:rsidSect="007D0376">
      <w:pgSz w:w="11906" w:h="16838"/>
      <w:pgMar w:top="1440" w:right="1440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84F" w:rsidRDefault="0010484F" w:rsidP="0010484F">
      <w:pPr>
        <w:spacing w:after="0"/>
      </w:pPr>
      <w:r>
        <w:separator/>
      </w:r>
    </w:p>
  </w:endnote>
  <w:endnote w:type="continuationSeparator" w:id="0">
    <w:p w:rsidR="0010484F" w:rsidRDefault="0010484F" w:rsidP="001048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+mn-l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84F" w:rsidRDefault="0010484F" w:rsidP="0010484F">
      <w:pPr>
        <w:spacing w:after="0"/>
      </w:pPr>
      <w:r>
        <w:separator/>
      </w:r>
    </w:p>
  </w:footnote>
  <w:footnote w:type="continuationSeparator" w:id="0">
    <w:p w:rsidR="0010484F" w:rsidRDefault="0010484F" w:rsidP="001048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3A0BA8"/>
    <w:multiLevelType w:val="hybridMultilevel"/>
    <w:tmpl w:val="A7BA0BE2"/>
    <w:lvl w:ilvl="0" w:tplc="40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2B3F56B2"/>
    <w:multiLevelType w:val="multilevel"/>
    <w:tmpl w:val="EED29D2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3092436"/>
    <w:multiLevelType w:val="hybridMultilevel"/>
    <w:tmpl w:val="EE5E28C0"/>
    <w:lvl w:ilvl="0" w:tplc="92D432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FD608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4BC7D2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816B7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A670A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264C16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9BE878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4A3F9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0D76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5400F1"/>
    <w:multiLevelType w:val="multilevel"/>
    <w:tmpl w:val="9202BAE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933178"/>
    <w:multiLevelType w:val="multilevel"/>
    <w:tmpl w:val="F6F8491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/>
        <w:sz w:val="24"/>
        <w:szCs w:val="24"/>
      </w:r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4EB"/>
    <w:rsid w:val="0010484F"/>
    <w:rsid w:val="002A0CC5"/>
    <w:rsid w:val="002A5413"/>
    <w:rsid w:val="002C3611"/>
    <w:rsid w:val="00304E8B"/>
    <w:rsid w:val="00465541"/>
    <w:rsid w:val="004D0167"/>
    <w:rsid w:val="006924EB"/>
    <w:rsid w:val="007D0376"/>
    <w:rsid w:val="007E6333"/>
    <w:rsid w:val="00827B48"/>
    <w:rsid w:val="009D29EA"/>
    <w:rsid w:val="00A03DC2"/>
    <w:rsid w:val="00BA189B"/>
    <w:rsid w:val="00BF02C7"/>
    <w:rsid w:val="00CD237C"/>
    <w:rsid w:val="00D97AB9"/>
    <w:rsid w:val="00E72F39"/>
    <w:rsid w:val="00FD4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5:docId w15:val="{953C97B7-2489-4433-B752-471405ED0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24EB"/>
    <w:pPr>
      <w:spacing w:after="180" w:line="240" w:lineRule="auto"/>
    </w:pPr>
    <w:rPr>
      <w:rFonts w:ascii="Times New Roman" w:eastAsia="ＭＳ 明朝" w:hAnsi="Times New Roman" w:cs="Times New Roman"/>
      <w:sz w:val="20"/>
      <w:szCs w:val="20"/>
      <w:lang w:val="en-GB" w:eastAsia="ko-KR"/>
    </w:rPr>
  </w:style>
  <w:style w:type="paragraph" w:styleId="3">
    <w:name w:val="heading 3"/>
    <w:basedOn w:val="a"/>
    <w:next w:val="a"/>
    <w:link w:val="30"/>
    <w:autoRedefine/>
    <w:unhideWhenUsed/>
    <w:qFormat/>
    <w:rsid w:val="00FD4513"/>
    <w:pPr>
      <w:keepNext/>
      <w:keepLines/>
      <w:spacing w:before="240" w:after="240"/>
      <w:jc w:val="both"/>
      <w:outlineLvl w:val="2"/>
    </w:pPr>
    <w:rPr>
      <w:rFonts w:ascii="Arial" w:hAnsi="Arial"/>
      <w:bCs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見出し 3 (文字)"/>
    <w:basedOn w:val="a0"/>
    <w:link w:val="3"/>
    <w:rsid w:val="00FD4513"/>
    <w:rPr>
      <w:rFonts w:ascii="Arial" w:hAnsi="Arial"/>
      <w:bCs/>
      <w:sz w:val="28"/>
      <w:lang w:val="en-GB" w:eastAsia="en-US"/>
    </w:rPr>
  </w:style>
  <w:style w:type="paragraph" w:styleId="a3">
    <w:name w:val="header"/>
    <w:link w:val="a4"/>
    <w:rsid w:val="006924EB"/>
    <w:pPr>
      <w:widowControl w:val="0"/>
      <w:spacing w:after="0" w:line="240" w:lineRule="auto"/>
    </w:pPr>
    <w:rPr>
      <w:rFonts w:ascii="Arial" w:eastAsia="ＭＳ 明朝" w:hAnsi="Arial" w:cs="Times New Roman"/>
      <w:b/>
      <w:noProof/>
      <w:sz w:val="18"/>
      <w:szCs w:val="20"/>
      <w:lang w:val="en-US" w:eastAsia="ko-KR"/>
    </w:rPr>
  </w:style>
  <w:style w:type="character" w:customStyle="1" w:styleId="a4">
    <w:name w:val="ヘッダー (文字)"/>
    <w:basedOn w:val="a0"/>
    <w:link w:val="a3"/>
    <w:rsid w:val="006924EB"/>
    <w:rPr>
      <w:rFonts w:ascii="Arial" w:eastAsia="ＭＳ 明朝" w:hAnsi="Arial" w:cs="Times New Roman"/>
      <w:b/>
      <w:noProof/>
      <w:sz w:val="18"/>
      <w:szCs w:val="20"/>
      <w:lang w:val="en-US" w:eastAsia="ko-KR"/>
    </w:rPr>
  </w:style>
  <w:style w:type="paragraph" w:styleId="a5">
    <w:name w:val="List Paragraph"/>
    <w:basedOn w:val="a"/>
    <w:uiPriority w:val="34"/>
    <w:qFormat/>
    <w:rsid w:val="006924EB"/>
    <w:pPr>
      <w:ind w:left="720"/>
      <w:contextualSpacing/>
    </w:pPr>
    <w:rPr>
      <w:rFonts w:eastAsia="Times New Roman"/>
      <w:lang w:eastAsia="en-US"/>
    </w:rPr>
  </w:style>
  <w:style w:type="paragraph" w:styleId="a6">
    <w:name w:val="caption"/>
    <w:basedOn w:val="a"/>
    <w:next w:val="a"/>
    <w:uiPriority w:val="35"/>
    <w:semiHidden/>
    <w:unhideWhenUsed/>
    <w:qFormat/>
    <w:rsid w:val="006924EB"/>
    <w:pPr>
      <w:spacing w:after="200"/>
    </w:pPr>
    <w:rPr>
      <w:rFonts w:eastAsia="Times New Roman"/>
      <w:b/>
      <w:bCs/>
      <w:color w:val="4F81BD" w:themeColor="accent1"/>
      <w:sz w:val="18"/>
      <w:szCs w:val="18"/>
      <w:lang w:eastAsia="en-US"/>
    </w:rPr>
  </w:style>
  <w:style w:type="character" w:customStyle="1" w:styleId="EditorsNoteCharChar">
    <w:name w:val="Editor's Note Char Char"/>
    <w:link w:val="EditorsNote"/>
    <w:locked/>
    <w:rsid w:val="006924EB"/>
    <w:rPr>
      <w:rFonts w:ascii="Times New Roman" w:eastAsia="Times New Roman" w:hAnsi="Times New Roman" w:cs="Times New Roman"/>
      <w:color w:val="FF0000"/>
      <w:sz w:val="20"/>
      <w:szCs w:val="20"/>
      <w:lang w:val="en-GB" w:eastAsia="x-none"/>
    </w:rPr>
  </w:style>
  <w:style w:type="paragraph" w:customStyle="1" w:styleId="EditorsNote">
    <w:name w:val="Editor's Note"/>
    <w:aliases w:val="EN"/>
    <w:basedOn w:val="a"/>
    <w:link w:val="EditorsNoteCharChar"/>
    <w:qFormat/>
    <w:rsid w:val="006924EB"/>
    <w:pPr>
      <w:keepLines/>
      <w:ind w:left="1135" w:hanging="851"/>
    </w:pPr>
    <w:rPr>
      <w:rFonts w:eastAsia="Times New Roman"/>
      <w:color w:val="FF0000"/>
      <w:lang w:eastAsia="x-none"/>
    </w:rPr>
  </w:style>
  <w:style w:type="paragraph" w:styleId="Web">
    <w:name w:val="Normal (Web)"/>
    <w:basedOn w:val="a"/>
    <w:uiPriority w:val="99"/>
    <w:semiHidden/>
    <w:unhideWhenUsed/>
    <w:rsid w:val="006924EB"/>
    <w:pPr>
      <w:spacing w:before="100" w:beforeAutospacing="1" w:after="100" w:afterAutospacing="1"/>
    </w:pPr>
    <w:rPr>
      <w:rFonts w:eastAsiaTheme="minorEastAsia"/>
      <w:sz w:val="24"/>
      <w:szCs w:val="24"/>
      <w:lang w:val="en-IN" w:eastAsia="ja-JP"/>
    </w:rPr>
  </w:style>
  <w:style w:type="paragraph" w:styleId="a7">
    <w:name w:val="footer"/>
    <w:basedOn w:val="a"/>
    <w:link w:val="a8"/>
    <w:uiPriority w:val="99"/>
    <w:unhideWhenUsed/>
    <w:rsid w:val="0010484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10484F"/>
    <w:rPr>
      <w:rFonts w:ascii="Times New Roman" w:eastAsia="ＭＳ 明朝" w:hAnsi="Times New Roman" w:cs="Times New Roman"/>
      <w:sz w:val="20"/>
      <w:szCs w:val="20"/>
      <w:lang w:val="en-GB" w:eastAsia="ko-KR"/>
    </w:rPr>
  </w:style>
  <w:style w:type="character" w:styleId="a9">
    <w:name w:val="annotation reference"/>
    <w:basedOn w:val="a0"/>
    <w:uiPriority w:val="99"/>
    <w:semiHidden/>
    <w:unhideWhenUsed/>
    <w:rsid w:val="002A0CC5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2A0CC5"/>
  </w:style>
  <w:style w:type="character" w:customStyle="1" w:styleId="ab">
    <w:name w:val="コメント文字列 (文字)"/>
    <w:basedOn w:val="a0"/>
    <w:link w:val="aa"/>
    <w:uiPriority w:val="99"/>
    <w:semiHidden/>
    <w:rsid w:val="002A0CC5"/>
    <w:rPr>
      <w:rFonts w:ascii="Times New Roman" w:eastAsia="ＭＳ 明朝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A0CC5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2A0CC5"/>
    <w:rPr>
      <w:rFonts w:ascii="Times New Roman" w:eastAsia="ＭＳ 明朝" w:hAnsi="Times New Roman" w:cs="Times New Roman"/>
      <w:b/>
      <w:bCs/>
      <w:sz w:val="20"/>
      <w:szCs w:val="20"/>
      <w:lang w:val="en-GB" w:eastAsia="ko-KR"/>
    </w:rPr>
  </w:style>
  <w:style w:type="paragraph" w:styleId="ae">
    <w:name w:val="Balloon Text"/>
    <w:basedOn w:val="a"/>
    <w:link w:val="af"/>
    <w:uiPriority w:val="99"/>
    <w:semiHidden/>
    <w:unhideWhenUsed/>
    <w:rsid w:val="002A0CC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2A0CC5"/>
    <w:rPr>
      <w:rFonts w:asciiTheme="majorHAnsi" w:eastAsiaTheme="majorEastAsia" w:hAnsiTheme="majorHAnsi" w:cstheme="majorBidi"/>
      <w:sz w:val="18"/>
      <w:szCs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4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SIVAKAMY L</dc:creator>
  <cp:lastModifiedBy>NEC_1</cp:lastModifiedBy>
  <cp:revision>4</cp:revision>
  <dcterms:created xsi:type="dcterms:W3CDTF">2016-10-31T07:12:00Z</dcterms:created>
  <dcterms:modified xsi:type="dcterms:W3CDTF">2016-10-31T09:25:00Z</dcterms:modified>
</cp:coreProperties>
</file>